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9E69E" w14:textId="185FB7D4" w:rsidR="00282680" w:rsidRPr="004119BA" w:rsidRDefault="00901D5D" w:rsidP="00064547">
      <w:pPr>
        <w:pStyle w:val="Titel-Headline"/>
      </w:pPr>
      <w:bookmarkStart w:id="0" w:name="_Hlk86322707"/>
      <w:bookmarkEnd w:id="0"/>
      <w:r w:rsidRPr="004119BA">
        <w:t>Press</w:t>
      </w:r>
      <w:r w:rsidR="00AE6870" w:rsidRPr="004119BA">
        <w:t>emitteilung</w:t>
      </w:r>
    </w:p>
    <w:bookmarkStart w:id="1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color w:val="2B579A"/>
          <w:shd w:val="clear" w:color="auto" w:fill="E6E6E6"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1D56893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5CBB8B82" w14:textId="50C49270" w:rsidR="007C0C38" w:rsidRPr="004119BA" w:rsidRDefault="00904012" w:rsidP="00064547">
      <w:pPr>
        <w:pStyle w:val="Dachzeile"/>
      </w:pPr>
      <w:r>
        <w:t>Beim</w:t>
      </w:r>
      <w:r w:rsidR="007908B6">
        <w:t xml:space="preserve"> </w:t>
      </w:r>
      <w:r w:rsidR="001C25CC">
        <w:t xml:space="preserve">ersten virtuellen </w:t>
      </w:r>
      <w:r w:rsidR="007908B6">
        <w:t xml:space="preserve">Open House </w:t>
      </w:r>
      <w:r>
        <w:t xml:space="preserve">zeigt Dürr </w:t>
      </w:r>
      <w:r w:rsidR="000D0661">
        <w:t>Innovationen für</w:t>
      </w:r>
      <w:r w:rsidR="00EB7B86">
        <w:t xml:space="preserve"> ein</w:t>
      </w:r>
      <w:r w:rsidR="000D0661">
        <w:t xml:space="preserve"> </w:t>
      </w:r>
      <w:r w:rsidR="00E93992">
        <w:t>modulares</w:t>
      </w:r>
      <w:r w:rsidR="00184094">
        <w:t xml:space="preserve"> </w:t>
      </w:r>
      <w:r w:rsidR="00E93992">
        <w:t>Pro</w:t>
      </w:r>
      <w:r w:rsidR="00207EC3">
        <w:t>zess</w:t>
      </w:r>
      <w:r w:rsidR="00EB1A3F">
        <w:t xml:space="preserve">layout </w:t>
      </w:r>
    </w:p>
    <w:bookmarkEnd w:id="1"/>
    <w:p w14:paraId="21E3D425" w14:textId="1265291B" w:rsidR="00A624FA" w:rsidRPr="00AE6870" w:rsidRDefault="007908B6" w:rsidP="00064547">
      <w:pPr>
        <w:pStyle w:val="Titel-Subline"/>
      </w:pPr>
      <w:r>
        <w:t xml:space="preserve">Next Level: </w:t>
      </w:r>
      <w:r w:rsidR="00E93992">
        <w:t xml:space="preserve">Die </w:t>
      </w:r>
      <w:r w:rsidR="0079105F">
        <w:t xml:space="preserve">neue Welt des Lackierens </w:t>
      </w:r>
      <w:r w:rsidR="00184094">
        <w:t xml:space="preserve"> </w:t>
      </w:r>
    </w:p>
    <w:p w14:paraId="2E4A1404" w14:textId="65042084" w:rsidR="001C25CC" w:rsidRDefault="00AE6870" w:rsidP="000979D4">
      <w:pPr>
        <w:pStyle w:val="Flietext"/>
        <w:spacing w:line="360" w:lineRule="auto"/>
        <w:rPr>
          <w:rStyle w:val="Fettung"/>
          <w:b w:val="0"/>
          <w:bCs/>
        </w:rPr>
      </w:pPr>
      <w:r w:rsidRPr="0A8C839A">
        <w:rPr>
          <w:rStyle w:val="Fettung"/>
        </w:rPr>
        <w:t xml:space="preserve">Bietigheim-Bissingen, </w:t>
      </w:r>
      <w:r w:rsidR="0081684E" w:rsidRPr="0081684E">
        <w:rPr>
          <w:rStyle w:val="Fettung"/>
        </w:rPr>
        <w:t>09</w:t>
      </w:r>
      <w:r w:rsidR="00775053" w:rsidRPr="0081684E">
        <w:rPr>
          <w:rStyle w:val="Fettung"/>
        </w:rPr>
        <w:t>.</w:t>
      </w:r>
      <w:r w:rsidR="0081684E" w:rsidRPr="0081684E">
        <w:rPr>
          <w:rStyle w:val="Fettung"/>
        </w:rPr>
        <w:t>11</w:t>
      </w:r>
      <w:r w:rsidR="0081684E">
        <w:rPr>
          <w:rStyle w:val="Fettung"/>
        </w:rPr>
        <w:t>.</w:t>
      </w:r>
      <w:r w:rsidR="00946F11" w:rsidRPr="0A8C839A">
        <w:rPr>
          <w:rStyle w:val="Fettung"/>
        </w:rPr>
        <w:t>20</w:t>
      </w:r>
      <w:r w:rsidR="00082F96" w:rsidRPr="0A8C839A">
        <w:rPr>
          <w:rStyle w:val="Fettung"/>
        </w:rPr>
        <w:t>21</w:t>
      </w:r>
      <w:r w:rsidR="00946F11" w:rsidRPr="0A8C839A">
        <w:rPr>
          <w:rStyle w:val="Fettung"/>
        </w:rPr>
        <w:t xml:space="preserve"> –</w:t>
      </w:r>
      <w:r w:rsidR="008B224E" w:rsidRPr="0A8C839A">
        <w:rPr>
          <w:rStyle w:val="Fettung"/>
        </w:rPr>
        <w:t xml:space="preserve"> </w:t>
      </w:r>
      <w:r w:rsidR="00981715" w:rsidRPr="006A7BE8">
        <w:rPr>
          <w:rStyle w:val="Fettung"/>
          <w:rFonts w:eastAsiaTheme="minorEastAsia" w:cstheme="minorBidi"/>
        </w:rPr>
        <w:t>Über vier Tage</w:t>
      </w:r>
      <w:r w:rsidR="001B0352" w:rsidRPr="006A7BE8">
        <w:rPr>
          <w:rStyle w:val="Fettung"/>
          <w:rFonts w:eastAsiaTheme="minorEastAsia" w:cstheme="minorBidi"/>
        </w:rPr>
        <w:t>,</w:t>
      </w:r>
      <w:r w:rsidR="00981715" w:rsidRPr="0A8C839A">
        <w:rPr>
          <w:rStyle w:val="Fettung"/>
        </w:rPr>
        <w:t xml:space="preserve"> in unterschiedlichen Zeitzonen und Sprachen</w:t>
      </w:r>
      <w:r w:rsidR="001B0352" w:rsidRPr="0A8C839A">
        <w:rPr>
          <w:rStyle w:val="Fettung"/>
        </w:rPr>
        <w:t>,</w:t>
      </w:r>
      <w:r w:rsidR="00981715" w:rsidRPr="0A8C839A">
        <w:rPr>
          <w:rStyle w:val="Fettung"/>
        </w:rPr>
        <w:t xml:space="preserve"> präsentierte Dürr beim 12. Open House </w:t>
      </w:r>
      <w:r w:rsidR="008B224E" w:rsidRPr="0A8C839A">
        <w:rPr>
          <w:rStyle w:val="Fettung"/>
        </w:rPr>
        <w:t xml:space="preserve">Produktneuheiten, mit denen große Volumenhersteller ebenso wie kleine E-Car-Startups effizienter, ressourcenschonender und </w:t>
      </w:r>
      <w:r w:rsidR="001B0352" w:rsidRPr="0A8C839A">
        <w:rPr>
          <w:rStyle w:val="Fettung"/>
        </w:rPr>
        <w:t xml:space="preserve">rentabler </w:t>
      </w:r>
      <w:r w:rsidR="008B224E" w:rsidRPr="0A8C839A">
        <w:rPr>
          <w:rStyle w:val="Fettung"/>
        </w:rPr>
        <w:t>produzieren können</w:t>
      </w:r>
      <w:r w:rsidR="00981715" w:rsidRPr="0A8C839A">
        <w:rPr>
          <w:rStyle w:val="Fettung"/>
        </w:rPr>
        <w:t>.</w:t>
      </w:r>
      <w:r w:rsidR="008B224E" w:rsidRPr="0A8C839A">
        <w:rPr>
          <w:rStyle w:val="Fettung"/>
        </w:rPr>
        <w:t xml:space="preserve"> Zum ersten Mal fand die traditionsreiche Innovationsschau komplett virtuell statt</w:t>
      </w:r>
      <w:r w:rsidR="001B0352" w:rsidRPr="0A8C839A">
        <w:rPr>
          <w:rStyle w:val="Fettung"/>
        </w:rPr>
        <w:t>,</w:t>
      </w:r>
      <w:r w:rsidR="008B224E" w:rsidRPr="0A8C839A">
        <w:rPr>
          <w:rStyle w:val="Fettung"/>
        </w:rPr>
        <w:t xml:space="preserve"> mit einem Mix aus Präsentationen, Interviews und technischen Demonstrationen. Im Mittelpunkt standen dabei </w:t>
      </w:r>
      <w:r w:rsidR="001B0352" w:rsidRPr="0A8C839A">
        <w:rPr>
          <w:rStyle w:val="Fettung"/>
        </w:rPr>
        <w:t xml:space="preserve">echte </w:t>
      </w:r>
      <w:r w:rsidR="008B224E" w:rsidRPr="0A8C839A">
        <w:rPr>
          <w:rStyle w:val="Fettung"/>
        </w:rPr>
        <w:t>„</w:t>
      </w:r>
      <w:proofErr w:type="spellStart"/>
      <w:r w:rsidR="008B224E" w:rsidRPr="0A8C839A">
        <w:rPr>
          <w:rStyle w:val="Fettung"/>
        </w:rPr>
        <w:t>Gamechanger</w:t>
      </w:r>
      <w:proofErr w:type="spellEnd"/>
      <w:r w:rsidR="008B224E" w:rsidRPr="0A8C839A">
        <w:rPr>
          <w:rStyle w:val="Fettung"/>
        </w:rPr>
        <w:t>“</w:t>
      </w:r>
      <w:r w:rsidR="00981715" w:rsidRPr="0A8C839A">
        <w:rPr>
          <w:rStyle w:val="Fettung"/>
        </w:rPr>
        <w:t xml:space="preserve"> – also Lösungen, </w:t>
      </w:r>
      <w:r w:rsidR="002A0C96" w:rsidRPr="002A0C96">
        <w:rPr>
          <w:b/>
          <w:bCs/>
        </w:rPr>
        <w:t xml:space="preserve">die das </w:t>
      </w:r>
      <w:r w:rsidR="002A0C96" w:rsidRPr="002A0C96">
        <w:rPr>
          <w:rStyle w:val="Fettung"/>
        </w:rPr>
        <w:t>bisherige Linienkonzept in der Automobilproduktion ablösen. Ein zukunftsorientiertes Layout setzt sich aus flexiblen, intelligent vernetzten und bedarfsgerecht</w:t>
      </w:r>
      <w:r w:rsidR="002A0C96" w:rsidRPr="002A0C96">
        <w:rPr>
          <w:rStyle w:val="Fettung"/>
          <w:b w:val="0"/>
        </w:rPr>
        <w:t xml:space="preserve"> </w:t>
      </w:r>
      <w:r w:rsidR="002A0C96" w:rsidRPr="002A0C96">
        <w:rPr>
          <w:rStyle w:val="Fettung"/>
          <w:bCs/>
        </w:rPr>
        <w:t>skalierbaren Prozessmodulen zusammen</w:t>
      </w:r>
      <w:r w:rsidR="002A0C96" w:rsidRPr="002A0C96">
        <w:rPr>
          <w:rStyle w:val="Fettung"/>
          <w:b w:val="0"/>
        </w:rPr>
        <w:t>.</w:t>
      </w:r>
    </w:p>
    <w:p w14:paraId="7595065C" w14:textId="77777777" w:rsidR="002A0C96" w:rsidRDefault="002A0C96" w:rsidP="000979D4">
      <w:pPr>
        <w:pStyle w:val="Flietext"/>
        <w:spacing w:line="360" w:lineRule="auto"/>
        <w:rPr>
          <w:b/>
        </w:rPr>
      </w:pPr>
    </w:p>
    <w:p w14:paraId="4D1A5CD5" w14:textId="64D4D974" w:rsidR="00845D9B" w:rsidRDefault="00981715" w:rsidP="000979D4">
      <w:pPr>
        <w:pStyle w:val="Flietext"/>
        <w:spacing w:line="360" w:lineRule="auto"/>
      </w:pPr>
      <w:r w:rsidRPr="00E92A08">
        <w:t>„</w:t>
      </w:r>
      <w:r w:rsidR="004237CF" w:rsidRPr="00E92A08">
        <w:t>Flexibilität</w:t>
      </w:r>
      <w:r w:rsidRPr="00E92A08">
        <w:t xml:space="preserve">, </w:t>
      </w:r>
      <w:r w:rsidR="004237CF" w:rsidRPr="00E92A08">
        <w:t>Kosteneffizienz und Nachhaltigkeit</w:t>
      </w:r>
      <w:r w:rsidRPr="00E92A08">
        <w:t xml:space="preserve"> sind die</w:t>
      </w:r>
      <w:r w:rsidR="004237CF" w:rsidRPr="00E92A08">
        <w:t xml:space="preserve"> wichtigsten</w:t>
      </w:r>
      <w:r w:rsidRPr="00E92A08">
        <w:t xml:space="preserve"> Anforderungen, die Hersteller heute an den Lackierprozess stellen. </w:t>
      </w:r>
      <w:r w:rsidR="007C2235" w:rsidRPr="00E92A08">
        <w:t>Das erfüll</w:t>
      </w:r>
      <w:r w:rsidR="00FF0405" w:rsidRPr="00E92A08">
        <w:t>en wir</w:t>
      </w:r>
      <w:r w:rsidR="007C2235" w:rsidRPr="00E92A08">
        <w:t xml:space="preserve"> </w:t>
      </w:r>
      <w:r w:rsidR="00FF0405" w:rsidRPr="00E92A08">
        <w:t xml:space="preserve">mit </w:t>
      </w:r>
      <w:r w:rsidR="007C2235" w:rsidRPr="00E92A08">
        <w:t>unser</w:t>
      </w:r>
      <w:r w:rsidR="00FF0405" w:rsidRPr="00E92A08">
        <w:t>em</w:t>
      </w:r>
      <w:r w:rsidR="007C2235" w:rsidRPr="00E92A08">
        <w:t xml:space="preserve"> Konzept der Lackieranlage der Zukunft, </w:t>
      </w:r>
      <w:r w:rsidR="004237CF" w:rsidRPr="00E92A08">
        <w:t xml:space="preserve">indem </w:t>
      </w:r>
      <w:r w:rsidR="00FF0405" w:rsidRPr="00E92A08">
        <w:t>wir</w:t>
      </w:r>
      <w:r w:rsidR="004237CF" w:rsidRPr="00E92A08">
        <w:t xml:space="preserve"> </w:t>
      </w:r>
      <w:r w:rsidR="007C2235" w:rsidRPr="00E92A08">
        <w:t>die</w:t>
      </w:r>
      <w:r w:rsidR="004237CF" w:rsidRPr="00E92A08">
        <w:t xml:space="preserve"> Einschränkungen der</w:t>
      </w:r>
      <w:r w:rsidR="007C2235" w:rsidRPr="00E92A08">
        <w:t xml:space="preserve"> </w:t>
      </w:r>
      <w:r w:rsidR="00AF26BE" w:rsidRPr="00E92A08">
        <w:t>starre</w:t>
      </w:r>
      <w:r w:rsidR="004237CF" w:rsidRPr="00E92A08">
        <w:t>n</w:t>
      </w:r>
      <w:r w:rsidR="00AF26BE" w:rsidRPr="00E92A08">
        <w:t xml:space="preserve"> Produktionslinie überwinde</w:t>
      </w:r>
      <w:r w:rsidR="00FF0405" w:rsidRPr="00E92A08">
        <w:t>n</w:t>
      </w:r>
      <w:r w:rsidR="007C2235" w:rsidRPr="00E92A08">
        <w:t xml:space="preserve">. </w:t>
      </w:r>
      <w:r w:rsidR="002A456B" w:rsidRPr="00E92A08">
        <w:t>D</w:t>
      </w:r>
      <w:r w:rsidR="007C2235" w:rsidRPr="00E92A08">
        <w:t xml:space="preserve">ie rund 120 Arbeitsschritte </w:t>
      </w:r>
      <w:r w:rsidR="002A456B" w:rsidRPr="00E92A08">
        <w:t xml:space="preserve">laufen </w:t>
      </w:r>
      <w:r w:rsidR="00C0368D" w:rsidRPr="00E92A08">
        <w:t>in skalier</w:t>
      </w:r>
      <w:r w:rsidR="0006340B" w:rsidRPr="00E92A08">
        <w:t>baren Modulen</w:t>
      </w:r>
      <w:r w:rsidR="007C2235" w:rsidRPr="00E92A08">
        <w:t xml:space="preserve"> oder kleinen Abschnitten ab</w:t>
      </w:r>
      <w:r w:rsidR="001B0352" w:rsidRPr="00E92A08">
        <w:t xml:space="preserve"> –</w:t>
      </w:r>
      <w:r w:rsidR="007C2235" w:rsidRPr="00E92A08">
        <w:t xml:space="preserve"> und zwar parallel</w:t>
      </w:r>
      <w:r w:rsidR="001B0352" w:rsidRPr="00E92A08">
        <w:t xml:space="preserve"> und</w:t>
      </w:r>
      <w:r w:rsidR="007C2235" w:rsidRPr="00E92A08">
        <w:t xml:space="preserve"> zeitlich exakt an den Bedarf der einzelnen Karosserie angepasst“, erklärt</w:t>
      </w:r>
      <w:r w:rsidR="00261042" w:rsidRPr="00E92A08">
        <w:t>e</w:t>
      </w:r>
      <w:r w:rsidR="007C2235" w:rsidRPr="00E92A08">
        <w:t xml:space="preserve"> Jochen Weyrauch, CEO </w:t>
      </w:r>
      <w:r w:rsidR="002A0C96" w:rsidRPr="00E92A08">
        <w:t>der</w:t>
      </w:r>
      <w:r w:rsidR="007C2235" w:rsidRPr="00E92A08">
        <w:t xml:space="preserve"> Dürr</w:t>
      </w:r>
      <w:r w:rsidR="002A0C96" w:rsidRPr="00E92A08">
        <w:t xml:space="preserve"> Systems AG</w:t>
      </w:r>
      <w:r w:rsidR="007C2235" w:rsidRPr="00E92A08">
        <w:t>.</w:t>
      </w:r>
      <w:r w:rsidR="007C2235">
        <w:t xml:space="preserve"> Damit </w:t>
      </w:r>
      <w:r w:rsidR="007C2235">
        <w:lastRenderedPageBreak/>
        <w:t xml:space="preserve">lassen sich </w:t>
      </w:r>
      <w:r w:rsidR="007F31D9">
        <w:t>Kapazitäten einfach erweitern</w:t>
      </w:r>
      <w:r w:rsidR="007C2235">
        <w:t xml:space="preserve"> und</w:t>
      </w:r>
      <w:r w:rsidR="007F31D9">
        <w:t xml:space="preserve"> </w:t>
      </w:r>
      <w:r w:rsidR="0020193B" w:rsidRPr="0020193B">
        <w:t>unterschiedliche Fahrzeugvarianten durch den Lackierprozess schleusen</w:t>
      </w:r>
      <w:r w:rsidR="007F31D9">
        <w:t xml:space="preserve"> –</w:t>
      </w:r>
      <w:r w:rsidR="0020193B" w:rsidRPr="0020193B">
        <w:t xml:space="preserve"> im Idealfall sogar Einzelstücke innerhalb </w:t>
      </w:r>
      <w:r w:rsidR="007F31D9">
        <w:t xml:space="preserve">der </w:t>
      </w:r>
      <w:r w:rsidR="0020193B" w:rsidRPr="0020193B">
        <w:t>laufenden Produktion.</w:t>
      </w:r>
      <w:r w:rsidR="00AC6321">
        <w:t xml:space="preserve"> </w:t>
      </w:r>
      <w:r w:rsidR="007C6EB3">
        <w:t>Wie das</w:t>
      </w:r>
      <w:r w:rsidR="00D87A8E">
        <w:t xml:space="preserve"> </w:t>
      </w:r>
      <w:r w:rsidR="00AC6321">
        <w:rPr>
          <w:rStyle w:val="Fettung"/>
          <w:b w:val="0"/>
        </w:rPr>
        <w:t xml:space="preserve">variable Layout </w:t>
      </w:r>
      <w:r w:rsidR="007C6EB3" w:rsidRPr="000358B3">
        <w:t>von d</w:t>
      </w:r>
      <w:r w:rsidR="007C6EB3">
        <w:t xml:space="preserve">er Vorbehandlung über </w:t>
      </w:r>
      <w:r w:rsidR="00FD61B6">
        <w:t>die Nahtabdichtung</w:t>
      </w:r>
      <w:r w:rsidR="007C6EB3">
        <w:t xml:space="preserve"> bis zum Lackauftrag gelingt, zeigte Dürr anhand </w:t>
      </w:r>
      <w:r w:rsidR="001B0352">
        <w:t xml:space="preserve">seiner </w:t>
      </w:r>
      <w:r w:rsidR="007C6EB3">
        <w:t>Produktneuheiten.</w:t>
      </w:r>
    </w:p>
    <w:p w14:paraId="5C45092B" w14:textId="77777777" w:rsidR="000D0661" w:rsidRDefault="000D0661" w:rsidP="000979D4">
      <w:pPr>
        <w:pStyle w:val="Flietext"/>
        <w:spacing w:line="360" w:lineRule="auto"/>
      </w:pPr>
    </w:p>
    <w:p w14:paraId="1BDC31A5" w14:textId="2A42B1AF" w:rsidR="000979D4" w:rsidRPr="000979D4" w:rsidRDefault="00987C22" w:rsidP="000979D4">
      <w:pPr>
        <w:pStyle w:val="Flietext"/>
        <w:spacing w:line="360" w:lineRule="auto"/>
        <w:rPr>
          <w:b/>
        </w:rPr>
      </w:pPr>
      <w:r>
        <w:rPr>
          <w:b/>
        </w:rPr>
        <w:t xml:space="preserve">Intelligente Flexibilität </w:t>
      </w:r>
      <w:r w:rsidR="000979D4" w:rsidRPr="000979D4">
        <w:rPr>
          <w:b/>
        </w:rPr>
        <w:t>entlang der gesamten Prozesskette</w:t>
      </w:r>
    </w:p>
    <w:p w14:paraId="73C45D55" w14:textId="7045280D" w:rsidR="005978C8" w:rsidRPr="00F866A2" w:rsidRDefault="000D0661" w:rsidP="000979D4">
      <w:pPr>
        <w:pStyle w:val="Flietext"/>
        <w:spacing w:line="360" w:lineRule="auto"/>
        <w:rPr>
          <w:color w:val="auto"/>
        </w:rPr>
      </w:pPr>
      <w:r>
        <w:t>P</w:t>
      </w:r>
      <w:r w:rsidR="00FC331A">
        <w:t>assgenau</w:t>
      </w:r>
      <w:r>
        <w:t xml:space="preserve"> bestückt werden </w:t>
      </w:r>
      <w:r w:rsidR="00F402A5">
        <w:t>einzelne Stationen</w:t>
      </w:r>
      <w:r w:rsidR="001B0352">
        <w:t xml:space="preserve"> </w:t>
      </w:r>
      <w:r>
        <w:t>über</w:t>
      </w:r>
      <w:r w:rsidR="00FC331A">
        <w:t xml:space="preserve"> das</w:t>
      </w:r>
      <w:r w:rsidR="00FC331A">
        <w:rPr>
          <w:rStyle w:val="Fettung"/>
          <w:b w:val="0"/>
        </w:rPr>
        <w:t xml:space="preserve"> fahrerlose Transportsystem </w:t>
      </w:r>
      <w:proofErr w:type="spellStart"/>
      <w:r w:rsidR="00FC331A" w:rsidRPr="007403DA">
        <w:rPr>
          <w:rStyle w:val="Fettung"/>
        </w:rPr>
        <w:t>Eco</w:t>
      </w:r>
      <w:r w:rsidR="00FC331A">
        <w:rPr>
          <w:rStyle w:val="Fettung"/>
          <w:b w:val="0"/>
        </w:rPr>
        <w:t>ProFleet</w:t>
      </w:r>
      <w:proofErr w:type="spellEnd"/>
      <w:r w:rsidR="00FC331A">
        <w:rPr>
          <w:rStyle w:val="Fettung"/>
          <w:b w:val="0"/>
        </w:rPr>
        <w:t>, d</w:t>
      </w:r>
      <w:r w:rsidR="0066396B">
        <w:rPr>
          <w:rStyle w:val="Fettung"/>
          <w:b w:val="0"/>
        </w:rPr>
        <w:t>as</w:t>
      </w:r>
      <w:r w:rsidR="00FC331A">
        <w:rPr>
          <w:rStyle w:val="Fettung"/>
          <w:b w:val="0"/>
        </w:rPr>
        <w:t xml:space="preserve"> erste speziell für Lackierereien entwickelte AGV (</w:t>
      </w:r>
      <w:proofErr w:type="spellStart"/>
      <w:r w:rsidR="00FC331A">
        <w:rPr>
          <w:rStyle w:val="Fettung"/>
          <w:b w:val="0"/>
        </w:rPr>
        <w:t>Automated</w:t>
      </w:r>
      <w:proofErr w:type="spellEnd"/>
      <w:r w:rsidR="00FC331A">
        <w:rPr>
          <w:rStyle w:val="Fettung"/>
          <w:b w:val="0"/>
        </w:rPr>
        <w:t xml:space="preserve"> </w:t>
      </w:r>
      <w:proofErr w:type="spellStart"/>
      <w:r w:rsidR="00FC331A">
        <w:rPr>
          <w:rStyle w:val="Fettung"/>
          <w:b w:val="0"/>
        </w:rPr>
        <w:t>Guided</w:t>
      </w:r>
      <w:proofErr w:type="spellEnd"/>
      <w:r w:rsidR="00FC331A">
        <w:rPr>
          <w:rStyle w:val="Fettung"/>
          <w:b w:val="0"/>
        </w:rPr>
        <w:t xml:space="preserve"> Vehicle). </w:t>
      </w:r>
      <w:r w:rsidR="006C07DB" w:rsidRPr="00D81C25">
        <w:rPr>
          <w:color w:val="auto"/>
        </w:rPr>
        <w:t>In Kom</w:t>
      </w:r>
      <w:r w:rsidR="00651432" w:rsidRPr="00D81C25">
        <w:rPr>
          <w:color w:val="auto"/>
        </w:rPr>
        <w:t>bination mit einem</w:t>
      </w:r>
      <w:r w:rsidR="006C07DB" w:rsidRPr="00D81C25">
        <w:rPr>
          <w:color w:val="auto"/>
        </w:rPr>
        <w:t xml:space="preserve"> Hochregallager ermöglicht </w:t>
      </w:r>
      <w:r w:rsidR="00651432" w:rsidRPr="00D81C25">
        <w:rPr>
          <w:color w:val="auto"/>
        </w:rPr>
        <w:t xml:space="preserve">das AGV </w:t>
      </w:r>
      <w:r w:rsidR="006C07DB" w:rsidRPr="00D81C25">
        <w:rPr>
          <w:color w:val="auto"/>
        </w:rPr>
        <w:t>eine intelligente Materialflusssteuerung</w:t>
      </w:r>
      <w:r w:rsidR="006D2139">
        <w:rPr>
          <w:color w:val="auto"/>
        </w:rPr>
        <w:t xml:space="preserve"> </w:t>
      </w:r>
      <w:r w:rsidR="00E92A08">
        <w:rPr>
          <w:color w:val="auto"/>
        </w:rPr>
        <w:t>entlang des kompletten Prozesses</w:t>
      </w:r>
      <w:r w:rsidR="00651432" w:rsidRPr="00D81C25">
        <w:rPr>
          <w:color w:val="auto"/>
        </w:rPr>
        <w:t>.</w:t>
      </w:r>
      <w:r w:rsidR="00651432" w:rsidRPr="00F866A2">
        <w:rPr>
          <w:rFonts w:ascii="Arial" w:hAnsi="Arial" w:cs="Arial"/>
          <w:color w:val="auto"/>
          <w:szCs w:val="22"/>
          <w:shd w:val="clear" w:color="auto" w:fill="F6F7FB"/>
        </w:rPr>
        <w:t xml:space="preserve"> </w:t>
      </w:r>
      <w:r w:rsidRPr="00F866A2">
        <w:rPr>
          <w:rStyle w:val="Fettung"/>
          <w:b w:val="0"/>
          <w:color w:val="auto"/>
        </w:rPr>
        <w:t>Die</w:t>
      </w:r>
      <w:r w:rsidR="00FC331A" w:rsidRPr="00F866A2">
        <w:rPr>
          <w:color w:val="auto"/>
        </w:rPr>
        <w:t xml:space="preserve"> Software </w:t>
      </w:r>
      <w:proofErr w:type="spellStart"/>
      <w:r w:rsidR="00FC331A" w:rsidRPr="00F866A2">
        <w:rPr>
          <w:b/>
          <w:color w:val="auto"/>
        </w:rPr>
        <w:t>DXQ</w:t>
      </w:r>
      <w:r w:rsidR="00FC331A" w:rsidRPr="00F866A2">
        <w:rPr>
          <w:color w:val="auto"/>
        </w:rPr>
        <w:t>control</w:t>
      </w:r>
      <w:proofErr w:type="spellEnd"/>
      <w:r w:rsidR="007C6EB3" w:rsidRPr="00F866A2">
        <w:rPr>
          <w:color w:val="auto"/>
        </w:rPr>
        <w:t xml:space="preserve"> </w:t>
      </w:r>
      <w:r w:rsidRPr="00F866A2">
        <w:rPr>
          <w:color w:val="auto"/>
        </w:rPr>
        <w:t>steuert jedes</w:t>
      </w:r>
      <w:r w:rsidR="007C6EB3" w:rsidRPr="00F866A2">
        <w:rPr>
          <w:color w:val="auto"/>
        </w:rPr>
        <w:t xml:space="preserve"> </w:t>
      </w:r>
      <w:r w:rsidR="00FC331A" w:rsidRPr="00F866A2">
        <w:rPr>
          <w:color w:val="auto"/>
        </w:rPr>
        <w:t xml:space="preserve">AGV </w:t>
      </w:r>
      <w:r w:rsidRPr="00F866A2">
        <w:rPr>
          <w:color w:val="auto"/>
        </w:rPr>
        <w:t xml:space="preserve">so intelligent, dass </w:t>
      </w:r>
      <w:r w:rsidR="007C6EB3" w:rsidRPr="00F866A2">
        <w:rPr>
          <w:color w:val="auto"/>
        </w:rPr>
        <w:t xml:space="preserve">alle </w:t>
      </w:r>
      <w:r w:rsidR="001B0352" w:rsidRPr="00F866A2">
        <w:rPr>
          <w:color w:val="auto"/>
        </w:rPr>
        <w:t xml:space="preserve">Module </w:t>
      </w:r>
      <w:r w:rsidRPr="00F866A2">
        <w:rPr>
          <w:color w:val="auto"/>
        </w:rPr>
        <w:t xml:space="preserve">stets </w:t>
      </w:r>
      <w:r w:rsidR="007C6EB3" w:rsidRPr="00F866A2">
        <w:rPr>
          <w:color w:val="auto"/>
        </w:rPr>
        <w:t xml:space="preserve">effizient ausgelastet sind – und zwar bereits </w:t>
      </w:r>
      <w:r w:rsidRPr="00F866A2">
        <w:rPr>
          <w:color w:val="auto"/>
        </w:rPr>
        <w:t>von der</w:t>
      </w:r>
      <w:r w:rsidR="007C6EB3" w:rsidRPr="00F866A2">
        <w:rPr>
          <w:color w:val="auto"/>
        </w:rPr>
        <w:t xml:space="preserve"> Vorbehand</w:t>
      </w:r>
      <w:r w:rsidRPr="00F866A2">
        <w:rPr>
          <w:color w:val="auto"/>
        </w:rPr>
        <w:t>l</w:t>
      </w:r>
      <w:r w:rsidR="007C6EB3" w:rsidRPr="00F866A2">
        <w:rPr>
          <w:color w:val="auto"/>
        </w:rPr>
        <w:t>ung</w:t>
      </w:r>
      <w:r w:rsidRPr="00F866A2">
        <w:rPr>
          <w:color w:val="auto"/>
        </w:rPr>
        <w:t xml:space="preserve"> an</w:t>
      </w:r>
      <w:r w:rsidR="007C6EB3" w:rsidRPr="00F866A2">
        <w:rPr>
          <w:color w:val="auto"/>
        </w:rPr>
        <w:t xml:space="preserve">. </w:t>
      </w:r>
    </w:p>
    <w:p w14:paraId="0AB745C7" w14:textId="77777777" w:rsidR="005978C8" w:rsidRDefault="005978C8" w:rsidP="000979D4">
      <w:pPr>
        <w:pStyle w:val="Flietext"/>
        <w:spacing w:line="360" w:lineRule="auto"/>
      </w:pPr>
    </w:p>
    <w:p w14:paraId="73A1E69E" w14:textId="4B758999" w:rsidR="009C47BE" w:rsidRDefault="007C6EB3" w:rsidP="000979D4">
      <w:pPr>
        <w:pStyle w:val="Flietext"/>
        <w:spacing w:line="360" w:lineRule="auto"/>
        <w:rPr>
          <w:rFonts w:ascii="Arial" w:hAnsi="Arial" w:cs="Arial"/>
          <w:szCs w:val="26"/>
        </w:rPr>
      </w:pPr>
      <w:r w:rsidRPr="00223822">
        <w:rPr>
          <w:color w:val="auto"/>
        </w:rPr>
        <w:t xml:space="preserve">Das neue </w:t>
      </w:r>
      <w:r w:rsidR="00E53316" w:rsidRPr="00223822">
        <w:rPr>
          <w:color w:val="auto"/>
        </w:rPr>
        <w:t xml:space="preserve">modulare </w:t>
      </w:r>
      <w:r w:rsidRPr="00223822">
        <w:rPr>
          <w:color w:val="auto"/>
        </w:rPr>
        <w:t xml:space="preserve">Anlagendesign von </w:t>
      </w:r>
      <w:proofErr w:type="spellStart"/>
      <w:r w:rsidRPr="00223822">
        <w:rPr>
          <w:b/>
          <w:color w:val="auto"/>
        </w:rPr>
        <w:t>Eco</w:t>
      </w:r>
      <w:r w:rsidRPr="00223822">
        <w:rPr>
          <w:color w:val="auto"/>
        </w:rPr>
        <w:t>ProWet</w:t>
      </w:r>
      <w:proofErr w:type="spellEnd"/>
      <w:r w:rsidRPr="00223822">
        <w:rPr>
          <w:color w:val="auto"/>
        </w:rPr>
        <w:t xml:space="preserve"> PT </w:t>
      </w:r>
      <w:r w:rsidR="00E53316" w:rsidRPr="00223822">
        <w:rPr>
          <w:color w:val="auto"/>
        </w:rPr>
        <w:t xml:space="preserve">basiert auf standardisierten Kammern </w:t>
      </w:r>
      <w:r w:rsidR="00DB0917">
        <w:rPr>
          <w:color w:val="auto"/>
        </w:rPr>
        <w:t>statt auf</w:t>
      </w:r>
      <w:r w:rsidR="00DB0917" w:rsidRPr="00223822">
        <w:rPr>
          <w:color w:val="auto"/>
        </w:rPr>
        <w:t xml:space="preserve"> </w:t>
      </w:r>
      <w:r w:rsidR="00E53316" w:rsidRPr="00223822">
        <w:rPr>
          <w:color w:val="auto"/>
        </w:rPr>
        <w:t>hintereinander gereihte</w:t>
      </w:r>
      <w:r w:rsidR="00DB0917">
        <w:rPr>
          <w:color w:val="auto"/>
        </w:rPr>
        <w:t>n</w:t>
      </w:r>
      <w:r w:rsidR="00E53316" w:rsidRPr="00223822">
        <w:rPr>
          <w:color w:val="auto"/>
        </w:rPr>
        <w:t xml:space="preserve"> Tauchbecken. </w:t>
      </w:r>
      <w:r>
        <w:t>Das ist nicht nur flexibler, sondern spart auch viel Platz.</w:t>
      </w:r>
      <w:r w:rsidR="000D0661">
        <w:t xml:space="preserve"> </w:t>
      </w:r>
      <w:r>
        <w:t>D</w:t>
      </w:r>
      <w:r w:rsidR="00694679">
        <w:t>ie</w:t>
      </w:r>
      <w:r>
        <w:t xml:space="preserve"> </w:t>
      </w:r>
      <w:r w:rsidR="00FC331A">
        <w:t xml:space="preserve">anschließende </w:t>
      </w:r>
      <w:r w:rsidR="00694679">
        <w:t xml:space="preserve">Nahtabdichtung </w:t>
      </w:r>
      <w:r>
        <w:t xml:space="preserve">automatisiert </w:t>
      </w:r>
      <w:r w:rsidR="00FC331A">
        <w:t xml:space="preserve">Dürr </w:t>
      </w:r>
      <w:r>
        <w:t xml:space="preserve">weiter durch </w:t>
      </w:r>
      <w:r w:rsidR="007E7127">
        <w:t xml:space="preserve">den </w:t>
      </w:r>
      <w:r>
        <w:t>n</w:t>
      </w:r>
      <w:r w:rsidR="00FC331A">
        <w:t xml:space="preserve">euen </w:t>
      </w:r>
      <w:r w:rsidR="00FC331A" w:rsidRPr="00B5274B">
        <w:rPr>
          <w:rFonts w:ascii="Arial" w:hAnsi="Arial" w:cs="Arial"/>
          <w:szCs w:val="26"/>
        </w:rPr>
        <w:t xml:space="preserve">Applikator </w:t>
      </w:r>
      <w:proofErr w:type="spellStart"/>
      <w:r w:rsidR="00FC331A" w:rsidRPr="00B5274B">
        <w:rPr>
          <w:rFonts w:ascii="Arial" w:hAnsi="Arial" w:cs="Arial"/>
          <w:b/>
          <w:szCs w:val="26"/>
        </w:rPr>
        <w:t>Eco</w:t>
      </w:r>
      <w:r w:rsidR="00FC331A" w:rsidRPr="00B5274B">
        <w:rPr>
          <w:rFonts w:ascii="Arial" w:hAnsi="Arial" w:cs="Arial"/>
          <w:szCs w:val="26"/>
        </w:rPr>
        <w:t>SealJet</w:t>
      </w:r>
      <w:proofErr w:type="spellEnd"/>
      <w:r w:rsidR="00FC331A" w:rsidRPr="00B5274B">
        <w:rPr>
          <w:rFonts w:ascii="Arial" w:hAnsi="Arial" w:cs="Arial"/>
          <w:szCs w:val="26"/>
        </w:rPr>
        <w:t xml:space="preserve"> Pro</w:t>
      </w:r>
      <w:r w:rsidR="007E7127">
        <w:rPr>
          <w:rFonts w:ascii="Arial" w:hAnsi="Arial" w:cs="Arial"/>
          <w:szCs w:val="26"/>
        </w:rPr>
        <w:t xml:space="preserve"> sowie </w:t>
      </w:r>
      <w:r w:rsidR="003C387B">
        <w:rPr>
          <w:rFonts w:ascii="Arial" w:hAnsi="Arial" w:cs="Arial"/>
          <w:szCs w:val="26"/>
        </w:rPr>
        <w:t xml:space="preserve">die auf </w:t>
      </w:r>
      <w:r w:rsidR="007E7127">
        <w:t>Künstliche</w:t>
      </w:r>
      <w:r w:rsidR="0066396B">
        <w:t>r</w:t>
      </w:r>
      <w:r w:rsidR="007E7127">
        <w:t xml:space="preserve"> Intelligenz (KI) </w:t>
      </w:r>
      <w:r w:rsidR="003C387B">
        <w:t>basierte</w:t>
      </w:r>
      <w:r w:rsidR="0066396B">
        <w:t>n</w:t>
      </w:r>
      <w:r w:rsidR="003C387B">
        <w:t xml:space="preserve"> Software </w:t>
      </w:r>
      <w:proofErr w:type="spellStart"/>
      <w:r w:rsidR="003C387B" w:rsidRPr="002A0C96">
        <w:rPr>
          <w:b/>
          <w:bCs/>
        </w:rPr>
        <w:t>DXQ</w:t>
      </w:r>
      <w:r w:rsidR="002A0C96">
        <w:rPr>
          <w:rFonts w:ascii="Arial" w:hAnsi="Arial" w:cs="Arial"/>
          <w:szCs w:val="26"/>
        </w:rPr>
        <w:t>equipment.analytics</w:t>
      </w:r>
      <w:proofErr w:type="spellEnd"/>
      <w:r>
        <w:rPr>
          <w:rFonts w:ascii="Arial" w:hAnsi="Arial" w:cs="Arial"/>
          <w:szCs w:val="26"/>
        </w:rPr>
        <w:t>.</w:t>
      </w:r>
      <w:r w:rsidR="002667B7">
        <w:rPr>
          <w:rFonts w:ascii="Arial" w:hAnsi="Arial" w:cs="Arial"/>
          <w:szCs w:val="26"/>
        </w:rPr>
        <w:t xml:space="preserve"> </w:t>
      </w:r>
      <w:r w:rsidR="00F579D3">
        <w:rPr>
          <w:rFonts w:ascii="Arial" w:hAnsi="Arial" w:cs="Arial"/>
          <w:szCs w:val="26"/>
        </w:rPr>
        <w:t xml:space="preserve">Der Applikator </w:t>
      </w:r>
      <w:r w:rsidR="002667B7">
        <w:rPr>
          <w:rFonts w:ascii="Arial" w:hAnsi="Arial" w:cs="Arial"/>
          <w:szCs w:val="26"/>
        </w:rPr>
        <w:t xml:space="preserve">macht </w:t>
      </w:r>
      <w:r w:rsidR="002C4333">
        <w:rPr>
          <w:rFonts w:ascii="Arial" w:hAnsi="Arial" w:cs="Arial"/>
          <w:szCs w:val="26"/>
        </w:rPr>
        <w:t>manuelle Arbeiten</w:t>
      </w:r>
      <w:r w:rsidR="001B0352">
        <w:rPr>
          <w:rFonts w:ascii="Arial" w:hAnsi="Arial" w:cs="Arial"/>
          <w:szCs w:val="26"/>
        </w:rPr>
        <w:t xml:space="preserve"> auch an </w:t>
      </w:r>
      <w:r w:rsidR="001B0352" w:rsidRPr="002667B7">
        <w:rPr>
          <w:rFonts w:ascii="Arial" w:hAnsi="Arial" w:cs="Arial"/>
          <w:szCs w:val="26"/>
        </w:rPr>
        <w:t>schwer zugänglichen Stellen</w:t>
      </w:r>
      <w:r w:rsidR="002C4333">
        <w:rPr>
          <w:rFonts w:ascii="Arial" w:hAnsi="Arial" w:cs="Arial"/>
          <w:szCs w:val="26"/>
        </w:rPr>
        <w:t xml:space="preserve"> </w:t>
      </w:r>
      <w:r w:rsidR="000B2D59">
        <w:rPr>
          <w:rFonts w:ascii="Arial" w:hAnsi="Arial" w:cs="Arial"/>
          <w:szCs w:val="26"/>
        </w:rPr>
        <w:t>weitestgehend überflüssig</w:t>
      </w:r>
      <w:r w:rsidR="001B0352">
        <w:rPr>
          <w:rFonts w:ascii="Arial" w:hAnsi="Arial" w:cs="Arial"/>
          <w:szCs w:val="26"/>
        </w:rPr>
        <w:t xml:space="preserve">. Das spart nicht nur </w:t>
      </w:r>
      <w:r w:rsidR="002667B7">
        <w:rPr>
          <w:rFonts w:ascii="Arial" w:hAnsi="Arial" w:cs="Arial"/>
          <w:szCs w:val="26"/>
        </w:rPr>
        <w:t>Zeit</w:t>
      </w:r>
      <w:r w:rsidR="001B0352">
        <w:rPr>
          <w:rFonts w:ascii="Arial" w:hAnsi="Arial" w:cs="Arial"/>
          <w:szCs w:val="26"/>
        </w:rPr>
        <w:t xml:space="preserve"> und </w:t>
      </w:r>
      <w:r w:rsidR="002667B7">
        <w:rPr>
          <w:rFonts w:ascii="Arial" w:hAnsi="Arial" w:cs="Arial"/>
          <w:szCs w:val="26"/>
        </w:rPr>
        <w:t>Material</w:t>
      </w:r>
      <w:r w:rsidR="001B0352">
        <w:rPr>
          <w:rFonts w:ascii="Arial" w:hAnsi="Arial" w:cs="Arial"/>
          <w:szCs w:val="26"/>
        </w:rPr>
        <w:t xml:space="preserve">, sondern </w:t>
      </w:r>
      <w:r w:rsidR="002667B7">
        <w:rPr>
          <w:rFonts w:ascii="Arial" w:hAnsi="Arial" w:cs="Arial"/>
          <w:szCs w:val="26"/>
        </w:rPr>
        <w:t>sorgt</w:t>
      </w:r>
      <w:r w:rsidR="001B0352">
        <w:rPr>
          <w:rFonts w:ascii="Arial" w:hAnsi="Arial" w:cs="Arial"/>
          <w:szCs w:val="26"/>
        </w:rPr>
        <w:t xml:space="preserve"> auch</w:t>
      </w:r>
      <w:r w:rsidR="002667B7">
        <w:rPr>
          <w:rFonts w:ascii="Arial" w:hAnsi="Arial" w:cs="Arial"/>
          <w:szCs w:val="26"/>
        </w:rPr>
        <w:t xml:space="preserve"> für </w:t>
      </w:r>
      <w:r w:rsidR="00E6210E" w:rsidRPr="00E6210E">
        <w:rPr>
          <w:rFonts w:ascii="Arial" w:hAnsi="Arial" w:cs="Arial"/>
          <w:szCs w:val="26"/>
        </w:rPr>
        <w:t>höchste Präzision und gleichbleibende Qualität</w:t>
      </w:r>
      <w:r w:rsidR="002667B7">
        <w:rPr>
          <w:rFonts w:ascii="Arial" w:hAnsi="Arial" w:cs="Arial"/>
          <w:szCs w:val="26"/>
        </w:rPr>
        <w:t>.</w:t>
      </w:r>
      <w:r w:rsidR="00AC6321">
        <w:rPr>
          <w:rFonts w:ascii="Arial" w:hAnsi="Arial" w:cs="Arial"/>
          <w:szCs w:val="26"/>
        </w:rPr>
        <w:t xml:space="preserve"> </w:t>
      </w:r>
    </w:p>
    <w:p w14:paraId="46E8050C" w14:textId="77777777" w:rsidR="009C47BE" w:rsidRDefault="009C47BE" w:rsidP="000979D4">
      <w:pPr>
        <w:pStyle w:val="Flietext"/>
        <w:spacing w:line="360" w:lineRule="auto"/>
        <w:rPr>
          <w:rFonts w:ascii="Arial" w:hAnsi="Arial" w:cs="Arial"/>
          <w:szCs w:val="26"/>
        </w:rPr>
      </w:pPr>
    </w:p>
    <w:p w14:paraId="051FB520" w14:textId="0F1A2B33" w:rsidR="000D0661" w:rsidRDefault="00AC6321" w:rsidP="00A173FD">
      <w:pPr>
        <w:pStyle w:val="Flietext"/>
        <w:spacing w:line="360" w:lineRule="auto"/>
        <w:rPr>
          <w:rFonts w:ascii="Arial" w:eastAsia="Calibri Light" w:hAnsi="Arial" w:cs="Arial"/>
        </w:rPr>
      </w:pPr>
      <w:r w:rsidRPr="00223822">
        <w:rPr>
          <w:rFonts w:ascii="Arial" w:hAnsi="Arial" w:cs="Arial"/>
          <w:color w:val="auto"/>
          <w:szCs w:val="26"/>
        </w:rPr>
        <w:t xml:space="preserve">Beim Lackiervorgang selbst </w:t>
      </w:r>
      <w:r w:rsidR="007C6EB3" w:rsidRPr="00223822">
        <w:rPr>
          <w:rFonts w:ascii="Arial" w:hAnsi="Arial" w:cs="Arial"/>
          <w:color w:val="auto"/>
          <w:szCs w:val="26"/>
        </w:rPr>
        <w:t xml:space="preserve">fasst das </w:t>
      </w:r>
      <w:r w:rsidRPr="00223822">
        <w:rPr>
          <w:rFonts w:ascii="Arial" w:hAnsi="Arial" w:cs="Arial"/>
          <w:color w:val="auto"/>
          <w:szCs w:val="26"/>
        </w:rPr>
        <w:t>Boxenlayout</w:t>
      </w:r>
      <w:r w:rsidRPr="00223822">
        <w:rPr>
          <w:rStyle w:val="Fettung"/>
          <w:b w:val="0"/>
          <w:color w:val="auto"/>
        </w:rPr>
        <w:t xml:space="preserve"> </w:t>
      </w:r>
      <w:r w:rsidR="00E53316" w:rsidRPr="00223822">
        <w:rPr>
          <w:rStyle w:val="Fettung"/>
          <w:b w:val="0"/>
          <w:color w:val="auto"/>
        </w:rPr>
        <w:t>das Auftragen der Primer</w:t>
      </w:r>
      <w:r w:rsidR="00223822">
        <w:rPr>
          <w:rStyle w:val="Fettung"/>
          <w:b w:val="0"/>
          <w:color w:val="auto"/>
        </w:rPr>
        <w:t>-</w:t>
      </w:r>
      <w:r w:rsidR="00E53316" w:rsidRPr="00223822">
        <w:rPr>
          <w:rStyle w:val="Fettung"/>
          <w:b w:val="0"/>
          <w:color w:val="auto"/>
        </w:rPr>
        <w:t xml:space="preserve"> und </w:t>
      </w:r>
      <w:proofErr w:type="spellStart"/>
      <w:r w:rsidR="00E53316" w:rsidRPr="00223822">
        <w:rPr>
          <w:rStyle w:val="Fettung"/>
          <w:b w:val="0"/>
          <w:color w:val="auto"/>
        </w:rPr>
        <w:t>Basecoat</w:t>
      </w:r>
      <w:proofErr w:type="spellEnd"/>
      <w:r w:rsidR="00223822">
        <w:rPr>
          <w:rStyle w:val="Fettung"/>
          <w:b w:val="0"/>
          <w:color w:val="auto"/>
        </w:rPr>
        <w:t>-</w:t>
      </w:r>
      <w:r w:rsidR="00E53316" w:rsidRPr="00223822">
        <w:rPr>
          <w:rStyle w:val="Fettung"/>
          <w:b w:val="0"/>
          <w:color w:val="auto"/>
        </w:rPr>
        <w:t>Schichten</w:t>
      </w:r>
      <w:r w:rsidR="00223822">
        <w:rPr>
          <w:rStyle w:val="Fettung"/>
          <w:b w:val="0"/>
          <w:color w:val="auto"/>
        </w:rPr>
        <w:t xml:space="preserve"> </w:t>
      </w:r>
      <w:r w:rsidRPr="00223822">
        <w:rPr>
          <w:rStyle w:val="Fettung"/>
          <w:b w:val="0"/>
          <w:color w:val="auto"/>
        </w:rPr>
        <w:t xml:space="preserve">– den Innen- und die beiden Außenaufträge – in nur einer Kabine zusammen. </w:t>
      </w:r>
      <w:r w:rsidR="001C36A5" w:rsidRPr="00223822">
        <w:rPr>
          <w:rStyle w:val="Fettung"/>
          <w:b w:val="0"/>
          <w:color w:val="auto"/>
        </w:rPr>
        <w:t>Damit entfallen bei</w:t>
      </w:r>
      <w:r w:rsidR="0066396B">
        <w:rPr>
          <w:rStyle w:val="Fettung"/>
          <w:b w:val="0"/>
          <w:color w:val="auto"/>
        </w:rPr>
        <w:t xml:space="preserve"> der Lackierkabine </w:t>
      </w:r>
      <w:proofErr w:type="spellStart"/>
      <w:r w:rsidRPr="00223822">
        <w:rPr>
          <w:rStyle w:val="Fettung"/>
          <w:color w:val="auto"/>
        </w:rPr>
        <w:t>Eco</w:t>
      </w:r>
      <w:r w:rsidRPr="00223822">
        <w:rPr>
          <w:rStyle w:val="Fettung"/>
          <w:b w:val="0"/>
          <w:color w:val="auto"/>
        </w:rPr>
        <w:t>ProBooth</w:t>
      </w:r>
      <w:proofErr w:type="spellEnd"/>
      <w:r w:rsidR="001C36A5" w:rsidRPr="00223822">
        <w:rPr>
          <w:rStyle w:val="Fettung"/>
          <w:b w:val="0"/>
          <w:color w:val="auto"/>
        </w:rPr>
        <w:t xml:space="preserve"> </w:t>
      </w:r>
      <w:r w:rsidRPr="00223822">
        <w:rPr>
          <w:rStyle w:val="Fettung"/>
          <w:b w:val="0"/>
          <w:color w:val="auto"/>
        </w:rPr>
        <w:t xml:space="preserve">zwei der drei bisher üblichen Fördervorgänge. </w:t>
      </w:r>
      <w:r w:rsidR="001C36A5" w:rsidRPr="00223822">
        <w:rPr>
          <w:rStyle w:val="Fettung"/>
          <w:b w:val="0"/>
          <w:color w:val="auto"/>
        </w:rPr>
        <w:t xml:space="preserve">Außerdem kann sie als </w:t>
      </w:r>
      <w:r w:rsidR="00022621" w:rsidRPr="00223822">
        <w:rPr>
          <w:rStyle w:val="Fettung"/>
          <w:b w:val="0"/>
          <w:color w:val="auto"/>
        </w:rPr>
        <w:t xml:space="preserve">Standardkabine </w:t>
      </w:r>
      <w:r w:rsidR="004B3023" w:rsidRPr="00223822">
        <w:rPr>
          <w:rStyle w:val="Fettung"/>
          <w:b w:val="0"/>
          <w:color w:val="auto"/>
        </w:rPr>
        <w:t>mit der gleichen Roboteraus</w:t>
      </w:r>
      <w:r w:rsidR="00090F7F" w:rsidRPr="00223822">
        <w:rPr>
          <w:rStyle w:val="Fettung"/>
          <w:b w:val="0"/>
          <w:color w:val="auto"/>
        </w:rPr>
        <w:t xml:space="preserve">stattung sowohl im Basislack </w:t>
      </w:r>
      <w:r w:rsidR="00090F7F">
        <w:rPr>
          <w:rStyle w:val="Fettung"/>
          <w:b w:val="0"/>
        </w:rPr>
        <w:t xml:space="preserve">als </w:t>
      </w:r>
      <w:r w:rsidR="00090F7F">
        <w:rPr>
          <w:rStyle w:val="Fettung"/>
          <w:b w:val="0"/>
        </w:rPr>
        <w:lastRenderedPageBreak/>
        <w:t>auch im Klarlack eingesetzt werden. V</w:t>
      </w:r>
      <w:r w:rsidR="001C36A5">
        <w:rPr>
          <w:rStyle w:val="Fettung"/>
          <w:b w:val="0"/>
        </w:rPr>
        <w:t xml:space="preserve">om </w:t>
      </w:r>
      <w:r w:rsidR="00090F7F">
        <w:rPr>
          <w:rStyle w:val="Fettung"/>
          <w:b w:val="0"/>
        </w:rPr>
        <w:t xml:space="preserve">Kleinwagen bis zum </w:t>
      </w:r>
      <w:r w:rsidR="00022621">
        <w:rPr>
          <w:rFonts w:ascii="Arial" w:eastAsia="Calibri Light" w:hAnsi="Arial" w:cs="Arial"/>
        </w:rPr>
        <w:t xml:space="preserve">Pick-up </w:t>
      </w:r>
      <w:r w:rsidR="00090F7F">
        <w:rPr>
          <w:rFonts w:ascii="Arial" w:eastAsia="Calibri Light" w:hAnsi="Arial" w:cs="Arial"/>
        </w:rPr>
        <w:t>können</w:t>
      </w:r>
      <w:r w:rsidR="00022621">
        <w:rPr>
          <w:rFonts w:ascii="Arial" w:eastAsia="Calibri Light" w:hAnsi="Arial" w:cs="Arial"/>
        </w:rPr>
        <w:t xml:space="preserve"> </w:t>
      </w:r>
      <w:r w:rsidR="001C36A5">
        <w:rPr>
          <w:rFonts w:ascii="Arial" w:eastAsia="Calibri Light" w:hAnsi="Arial" w:cs="Arial"/>
        </w:rPr>
        <w:t>alle Modelle bearbeite</w:t>
      </w:r>
      <w:r w:rsidR="00090F7F">
        <w:rPr>
          <w:rFonts w:ascii="Arial" w:eastAsia="Calibri Light" w:hAnsi="Arial" w:cs="Arial"/>
        </w:rPr>
        <w:t>t werden</w:t>
      </w:r>
      <w:r w:rsidR="001C36A5">
        <w:rPr>
          <w:rFonts w:ascii="Arial" w:eastAsia="Calibri Light" w:hAnsi="Arial" w:cs="Arial"/>
        </w:rPr>
        <w:t xml:space="preserve">. </w:t>
      </w:r>
    </w:p>
    <w:p w14:paraId="74FB883E" w14:textId="77777777" w:rsidR="000D0661" w:rsidRDefault="000D0661" w:rsidP="00A173FD">
      <w:pPr>
        <w:pStyle w:val="Flietext"/>
        <w:spacing w:line="360" w:lineRule="auto"/>
        <w:rPr>
          <w:rFonts w:ascii="Arial" w:hAnsi="Arial" w:cs="Arial"/>
          <w:szCs w:val="26"/>
        </w:rPr>
      </w:pPr>
    </w:p>
    <w:p w14:paraId="224D109B" w14:textId="49D8B17B" w:rsidR="00A173FD" w:rsidRDefault="001C36A5" w:rsidP="00A173FD">
      <w:pPr>
        <w:pStyle w:val="Flietext"/>
        <w:spacing w:line="360" w:lineRule="auto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Das </w:t>
      </w:r>
      <w:proofErr w:type="spellStart"/>
      <w:r w:rsidR="00AB2053">
        <w:rPr>
          <w:rFonts w:ascii="Arial" w:hAnsi="Arial" w:cs="Arial"/>
          <w:szCs w:val="26"/>
        </w:rPr>
        <w:t>oversprayfreie</w:t>
      </w:r>
      <w:proofErr w:type="spellEnd"/>
      <w:r>
        <w:rPr>
          <w:rFonts w:ascii="Arial" w:hAnsi="Arial" w:cs="Arial"/>
          <w:szCs w:val="26"/>
        </w:rPr>
        <w:t xml:space="preserve"> </w:t>
      </w:r>
      <w:r w:rsidR="0005411C">
        <w:rPr>
          <w:rFonts w:ascii="Arial" w:hAnsi="Arial" w:cs="Arial"/>
          <w:szCs w:val="26"/>
        </w:rPr>
        <w:t xml:space="preserve">Lackiersystem </w:t>
      </w:r>
      <w:proofErr w:type="spellStart"/>
      <w:r w:rsidRPr="000979D4">
        <w:rPr>
          <w:rFonts w:ascii="Arial" w:hAnsi="Arial" w:cs="Arial"/>
          <w:b/>
          <w:szCs w:val="26"/>
        </w:rPr>
        <w:t>Eco</w:t>
      </w:r>
      <w:r w:rsidRPr="00FA5E87">
        <w:rPr>
          <w:rFonts w:ascii="Arial" w:hAnsi="Arial" w:cs="Arial"/>
          <w:bCs/>
          <w:szCs w:val="26"/>
        </w:rPr>
        <w:t>PaintJet</w:t>
      </w:r>
      <w:proofErr w:type="spellEnd"/>
      <w:r w:rsidRPr="00FA5E87">
        <w:rPr>
          <w:rFonts w:ascii="Arial" w:hAnsi="Arial" w:cs="Arial"/>
          <w:bCs/>
          <w:szCs w:val="26"/>
        </w:rPr>
        <w:t xml:space="preserve"> Pro</w:t>
      </w:r>
      <w:r w:rsidRPr="00A70634">
        <w:rPr>
          <w:rFonts w:ascii="Arial" w:hAnsi="Arial" w:cs="Arial"/>
          <w:szCs w:val="26"/>
        </w:rPr>
        <w:t xml:space="preserve"> </w:t>
      </w:r>
      <w:r>
        <w:rPr>
          <w:rFonts w:ascii="Arial" w:hAnsi="Arial" w:cs="Arial"/>
          <w:szCs w:val="26"/>
        </w:rPr>
        <w:t xml:space="preserve">trägt </w:t>
      </w:r>
      <w:r w:rsidR="00DD41F6">
        <w:rPr>
          <w:rFonts w:ascii="Arial" w:hAnsi="Arial" w:cs="Arial"/>
          <w:szCs w:val="26"/>
        </w:rPr>
        <w:t>jetzt auch</w:t>
      </w:r>
      <w:r w:rsidR="00F866A2">
        <w:rPr>
          <w:rFonts w:ascii="Arial" w:hAnsi="Arial" w:cs="Arial"/>
          <w:szCs w:val="26"/>
        </w:rPr>
        <w:t xml:space="preserve"> </w:t>
      </w:r>
      <w:r w:rsidR="00DB0917">
        <w:rPr>
          <w:rFonts w:ascii="Arial" w:hAnsi="Arial" w:cs="Arial"/>
          <w:szCs w:val="26"/>
        </w:rPr>
        <w:t>Zwei</w:t>
      </w:r>
      <w:r w:rsidR="00F866A2">
        <w:rPr>
          <w:rFonts w:ascii="Arial" w:hAnsi="Arial" w:cs="Arial"/>
          <w:szCs w:val="26"/>
        </w:rPr>
        <w:t>-</w:t>
      </w:r>
      <w:r>
        <w:rPr>
          <w:rFonts w:ascii="Arial" w:hAnsi="Arial" w:cs="Arial"/>
          <w:szCs w:val="26"/>
        </w:rPr>
        <w:t>Komponenten</w:t>
      </w:r>
      <w:r w:rsidR="00F866A2">
        <w:rPr>
          <w:rFonts w:ascii="Arial" w:hAnsi="Arial" w:cs="Arial"/>
          <w:szCs w:val="26"/>
        </w:rPr>
        <w:t>-</w:t>
      </w:r>
      <w:r w:rsidR="00F27BB4">
        <w:rPr>
          <w:rFonts w:ascii="Arial" w:hAnsi="Arial" w:cs="Arial"/>
          <w:szCs w:val="26"/>
        </w:rPr>
        <w:t>Lacke</w:t>
      </w:r>
      <w:r w:rsidR="00F866A2">
        <w:rPr>
          <w:rFonts w:ascii="Arial" w:hAnsi="Arial" w:cs="Arial"/>
          <w:szCs w:val="26"/>
        </w:rPr>
        <w:t xml:space="preserve"> (2K)</w:t>
      </w:r>
      <w:r w:rsidR="00F27BB4">
        <w:rPr>
          <w:rFonts w:ascii="Arial" w:hAnsi="Arial" w:cs="Arial"/>
          <w:szCs w:val="26"/>
        </w:rPr>
        <w:t xml:space="preserve"> </w:t>
      </w:r>
      <w:r w:rsidR="00E81AFD">
        <w:rPr>
          <w:rFonts w:ascii="Arial" w:hAnsi="Arial" w:cs="Arial"/>
          <w:szCs w:val="26"/>
        </w:rPr>
        <w:t xml:space="preserve">vollautomatisch </w:t>
      </w:r>
      <w:r w:rsidR="00F27BB4">
        <w:rPr>
          <w:rFonts w:ascii="Arial" w:hAnsi="Arial" w:cs="Arial"/>
          <w:szCs w:val="26"/>
        </w:rPr>
        <w:t xml:space="preserve">auf. </w:t>
      </w:r>
      <w:r w:rsidR="00E81AFD">
        <w:rPr>
          <w:rFonts w:ascii="Arial" w:hAnsi="Arial" w:cs="Arial"/>
          <w:szCs w:val="26"/>
        </w:rPr>
        <w:t xml:space="preserve">Neben </w:t>
      </w:r>
      <w:r w:rsidR="000979D4">
        <w:rPr>
          <w:rFonts w:ascii="Arial" w:hAnsi="Arial" w:cs="Arial"/>
          <w:szCs w:val="26"/>
        </w:rPr>
        <w:t xml:space="preserve">Zwei-Ton-Linien </w:t>
      </w:r>
      <w:r w:rsidR="00417626">
        <w:rPr>
          <w:rFonts w:ascii="Arial" w:hAnsi="Arial" w:cs="Arial"/>
          <w:szCs w:val="26"/>
        </w:rPr>
        <w:t>für Karosseriedächer</w:t>
      </w:r>
      <w:r w:rsidR="0066396B">
        <w:rPr>
          <w:rFonts w:ascii="Arial" w:hAnsi="Arial" w:cs="Arial"/>
          <w:szCs w:val="26"/>
        </w:rPr>
        <w:t xml:space="preserve"> </w:t>
      </w:r>
      <w:r w:rsidR="00DB0917">
        <w:rPr>
          <w:rFonts w:ascii="Arial" w:hAnsi="Arial" w:cs="Arial"/>
          <w:szCs w:val="26"/>
        </w:rPr>
        <w:t>sind nun</w:t>
      </w:r>
      <w:r w:rsidR="00417626">
        <w:rPr>
          <w:rFonts w:ascii="Arial" w:hAnsi="Arial" w:cs="Arial"/>
          <w:szCs w:val="26"/>
        </w:rPr>
        <w:t xml:space="preserve"> </w:t>
      </w:r>
      <w:r w:rsidR="0040433E">
        <w:rPr>
          <w:rFonts w:ascii="Arial" w:hAnsi="Arial" w:cs="Arial"/>
          <w:szCs w:val="26"/>
        </w:rPr>
        <w:t>Farbwechsel</w:t>
      </w:r>
      <w:r w:rsidR="00DD4607">
        <w:rPr>
          <w:rFonts w:ascii="Arial" w:hAnsi="Arial" w:cs="Arial"/>
          <w:szCs w:val="26"/>
        </w:rPr>
        <w:t>,</w:t>
      </w:r>
      <w:r w:rsidR="0040433E">
        <w:rPr>
          <w:rFonts w:ascii="Arial" w:hAnsi="Arial" w:cs="Arial"/>
          <w:szCs w:val="26"/>
        </w:rPr>
        <w:t xml:space="preserve"> vertikale Flächen sowie Dekor</w:t>
      </w:r>
      <w:r w:rsidR="00182C7F">
        <w:rPr>
          <w:rFonts w:ascii="Arial" w:hAnsi="Arial" w:cs="Arial"/>
          <w:szCs w:val="26"/>
        </w:rPr>
        <w:t>l</w:t>
      </w:r>
      <w:r w:rsidR="0040433E">
        <w:rPr>
          <w:rFonts w:ascii="Arial" w:hAnsi="Arial" w:cs="Arial"/>
          <w:szCs w:val="26"/>
        </w:rPr>
        <w:t xml:space="preserve">ackierungen </w:t>
      </w:r>
      <w:r w:rsidR="00DB0917">
        <w:rPr>
          <w:rFonts w:ascii="Arial" w:hAnsi="Arial" w:cs="Arial"/>
          <w:szCs w:val="26"/>
        </w:rPr>
        <w:t xml:space="preserve">ebenfalls </w:t>
      </w:r>
      <w:r w:rsidR="0040433E">
        <w:rPr>
          <w:rFonts w:ascii="Arial" w:hAnsi="Arial" w:cs="Arial"/>
          <w:szCs w:val="26"/>
        </w:rPr>
        <w:t>möglich</w:t>
      </w:r>
      <w:r>
        <w:rPr>
          <w:rFonts w:ascii="Arial" w:hAnsi="Arial" w:cs="Arial"/>
          <w:szCs w:val="26"/>
        </w:rPr>
        <w:t>.</w:t>
      </w:r>
      <w:r w:rsidR="000979D4">
        <w:rPr>
          <w:rFonts w:ascii="Arial" w:hAnsi="Arial" w:cs="Arial"/>
          <w:szCs w:val="26"/>
        </w:rPr>
        <w:t xml:space="preserve"> </w:t>
      </w:r>
      <w:r>
        <w:rPr>
          <w:rFonts w:ascii="Arial" w:hAnsi="Arial" w:cs="Arial"/>
          <w:szCs w:val="26"/>
        </w:rPr>
        <w:t>D</w:t>
      </w:r>
      <w:r w:rsidR="00022621">
        <w:rPr>
          <w:rFonts w:ascii="Arial" w:hAnsi="Arial" w:cs="Arial"/>
          <w:szCs w:val="26"/>
        </w:rPr>
        <w:t xml:space="preserve">ie neueste </w:t>
      </w:r>
      <w:proofErr w:type="spellStart"/>
      <w:r w:rsidR="00E81AFD">
        <w:rPr>
          <w:rFonts w:ascii="Arial" w:hAnsi="Arial" w:cs="Arial"/>
          <w:szCs w:val="26"/>
        </w:rPr>
        <w:t>Z</w:t>
      </w:r>
      <w:r w:rsidR="00022621" w:rsidRPr="00022621">
        <w:rPr>
          <w:rFonts w:ascii="Arial" w:hAnsi="Arial" w:cs="Arial"/>
          <w:szCs w:val="26"/>
        </w:rPr>
        <w:t>erstäubergeneration</w:t>
      </w:r>
      <w:proofErr w:type="spellEnd"/>
      <w:r w:rsidR="00022621" w:rsidRPr="00022621">
        <w:rPr>
          <w:rFonts w:ascii="Arial" w:hAnsi="Arial" w:cs="Arial"/>
          <w:szCs w:val="26"/>
        </w:rPr>
        <w:t xml:space="preserve"> </w:t>
      </w:r>
      <w:r w:rsidR="00022621" w:rsidRPr="00022621">
        <w:rPr>
          <w:rFonts w:ascii="Arial" w:hAnsi="Arial" w:cs="Arial"/>
          <w:b/>
          <w:szCs w:val="26"/>
        </w:rPr>
        <w:t>Eco</w:t>
      </w:r>
      <w:r w:rsidR="00022621" w:rsidRPr="00FA5E87">
        <w:rPr>
          <w:rFonts w:ascii="Arial" w:hAnsi="Arial" w:cs="Arial"/>
          <w:bCs/>
          <w:szCs w:val="26"/>
        </w:rPr>
        <w:t>Bell4</w:t>
      </w:r>
      <w:r>
        <w:rPr>
          <w:rFonts w:ascii="Arial" w:hAnsi="Arial" w:cs="Arial"/>
          <w:b/>
          <w:szCs w:val="26"/>
        </w:rPr>
        <w:t xml:space="preserve"> </w:t>
      </w:r>
      <w:r w:rsidRPr="001C36A5">
        <w:rPr>
          <w:rFonts w:ascii="Arial" w:hAnsi="Arial" w:cs="Arial"/>
          <w:szCs w:val="26"/>
        </w:rPr>
        <w:t>sorgt für höchste Qualität</w:t>
      </w:r>
      <w:r w:rsidR="00535D72">
        <w:rPr>
          <w:rFonts w:ascii="Arial" w:hAnsi="Arial" w:cs="Arial"/>
          <w:szCs w:val="26"/>
        </w:rPr>
        <w:t>.</w:t>
      </w:r>
      <w:r>
        <w:rPr>
          <w:rFonts w:ascii="Arial" w:hAnsi="Arial" w:cs="Arial"/>
          <w:szCs w:val="26"/>
        </w:rPr>
        <w:t xml:space="preserve"> </w:t>
      </w:r>
      <w:r w:rsidR="00535D72">
        <w:rPr>
          <w:rFonts w:ascii="Arial" w:hAnsi="Arial" w:cs="Arial"/>
          <w:szCs w:val="26"/>
        </w:rPr>
        <w:t>D</w:t>
      </w:r>
      <w:r>
        <w:rPr>
          <w:rFonts w:ascii="Arial" w:hAnsi="Arial" w:cs="Arial"/>
          <w:szCs w:val="26"/>
        </w:rPr>
        <w:t>urch kürzere</w:t>
      </w:r>
      <w:r w:rsidR="00022621">
        <w:rPr>
          <w:rFonts w:ascii="Arial" w:hAnsi="Arial" w:cs="Arial"/>
          <w:szCs w:val="26"/>
        </w:rPr>
        <w:t xml:space="preserve"> </w:t>
      </w:r>
      <w:r w:rsidR="00022621" w:rsidRPr="00022621">
        <w:rPr>
          <w:rFonts w:ascii="Arial" w:hAnsi="Arial" w:cs="Arial"/>
          <w:szCs w:val="26"/>
        </w:rPr>
        <w:t>Farbwechselzeiten</w:t>
      </w:r>
      <w:r>
        <w:rPr>
          <w:rFonts w:ascii="Arial" w:hAnsi="Arial" w:cs="Arial"/>
          <w:szCs w:val="26"/>
        </w:rPr>
        <w:t xml:space="preserve"> und automatisiertes </w:t>
      </w:r>
      <w:r w:rsidR="00022621" w:rsidRPr="00022621">
        <w:rPr>
          <w:rFonts w:ascii="Arial" w:hAnsi="Arial" w:cs="Arial"/>
          <w:szCs w:val="26"/>
        </w:rPr>
        <w:t xml:space="preserve">Reinigen der Zerstäuber </w:t>
      </w:r>
      <w:r w:rsidR="003F2A9D">
        <w:rPr>
          <w:rFonts w:ascii="Arial" w:hAnsi="Arial" w:cs="Arial"/>
          <w:szCs w:val="26"/>
        </w:rPr>
        <w:t xml:space="preserve">können mehr Einheiten </w:t>
      </w:r>
      <w:r w:rsidR="00B947AD">
        <w:rPr>
          <w:rFonts w:ascii="Arial" w:hAnsi="Arial" w:cs="Arial"/>
          <w:szCs w:val="26"/>
        </w:rPr>
        <w:t>in der gleichen Zeit lackiert werden</w:t>
      </w:r>
      <w:r>
        <w:rPr>
          <w:rFonts w:ascii="Arial" w:hAnsi="Arial" w:cs="Arial"/>
          <w:szCs w:val="26"/>
        </w:rPr>
        <w:t xml:space="preserve">. </w:t>
      </w:r>
      <w:r w:rsidR="00A14358">
        <w:rPr>
          <w:rFonts w:ascii="Arial" w:hAnsi="Arial" w:cs="Arial"/>
          <w:szCs w:val="26"/>
        </w:rPr>
        <w:t>Ein großes Plus</w:t>
      </w:r>
      <w:r>
        <w:rPr>
          <w:rFonts w:ascii="Arial" w:hAnsi="Arial" w:cs="Arial"/>
          <w:szCs w:val="26"/>
        </w:rPr>
        <w:t xml:space="preserve">: </w:t>
      </w:r>
      <w:r w:rsidR="00A14358">
        <w:rPr>
          <w:rFonts w:ascii="Arial" w:hAnsi="Arial" w:cs="Arial"/>
          <w:szCs w:val="26"/>
        </w:rPr>
        <w:t xml:space="preserve">Der </w:t>
      </w:r>
      <w:r>
        <w:rPr>
          <w:rFonts w:ascii="Arial" w:hAnsi="Arial" w:cs="Arial"/>
          <w:szCs w:val="26"/>
        </w:rPr>
        <w:t>niedrige L</w:t>
      </w:r>
      <w:r w:rsidR="00022621" w:rsidRPr="00022621">
        <w:rPr>
          <w:rFonts w:ascii="Arial" w:hAnsi="Arial" w:cs="Arial"/>
          <w:szCs w:val="26"/>
        </w:rPr>
        <w:t>ack- und Lösemittelverbr</w:t>
      </w:r>
      <w:r>
        <w:rPr>
          <w:rFonts w:ascii="Arial" w:hAnsi="Arial" w:cs="Arial"/>
          <w:szCs w:val="26"/>
        </w:rPr>
        <w:t>a</w:t>
      </w:r>
      <w:r w:rsidR="00022621" w:rsidRPr="00022621">
        <w:rPr>
          <w:rFonts w:ascii="Arial" w:hAnsi="Arial" w:cs="Arial"/>
          <w:szCs w:val="26"/>
        </w:rPr>
        <w:t>uch</w:t>
      </w:r>
      <w:r w:rsidR="00A173FD">
        <w:rPr>
          <w:rFonts w:ascii="Arial" w:hAnsi="Arial" w:cs="Arial"/>
          <w:szCs w:val="26"/>
        </w:rPr>
        <w:t xml:space="preserve"> </w:t>
      </w:r>
      <w:r>
        <w:rPr>
          <w:rFonts w:ascii="Arial" w:hAnsi="Arial" w:cs="Arial"/>
          <w:szCs w:val="26"/>
        </w:rPr>
        <w:t xml:space="preserve">senkt die </w:t>
      </w:r>
      <w:r w:rsidR="00022621" w:rsidRPr="00022621">
        <w:rPr>
          <w:rFonts w:ascii="Arial" w:hAnsi="Arial" w:cs="Arial"/>
          <w:szCs w:val="26"/>
        </w:rPr>
        <w:t>VOC-Emissionen im Sinne einer nachhaltigen Produktion</w:t>
      </w:r>
      <w:r w:rsidR="00AF0482">
        <w:rPr>
          <w:rFonts w:ascii="Arial" w:hAnsi="Arial" w:cs="Arial"/>
          <w:szCs w:val="26"/>
        </w:rPr>
        <w:t>.</w:t>
      </w:r>
      <w:r w:rsidR="00A44A5B">
        <w:rPr>
          <w:rFonts w:ascii="Arial" w:hAnsi="Arial" w:cs="Arial"/>
          <w:szCs w:val="26"/>
        </w:rPr>
        <w:t xml:space="preserve"> </w:t>
      </w:r>
      <w:r w:rsidR="00AF0482">
        <w:rPr>
          <w:rFonts w:ascii="Arial" w:hAnsi="Arial" w:cs="Arial"/>
          <w:szCs w:val="26"/>
        </w:rPr>
        <w:t>M</w:t>
      </w:r>
      <w:r w:rsidR="00690F19">
        <w:rPr>
          <w:rFonts w:ascii="Arial" w:hAnsi="Arial" w:cs="Arial"/>
          <w:szCs w:val="26"/>
        </w:rPr>
        <w:t>it der</w:t>
      </w:r>
      <w:r w:rsidR="00A44A5B">
        <w:rPr>
          <w:rFonts w:ascii="Arial" w:hAnsi="Arial" w:cs="Arial"/>
          <w:szCs w:val="26"/>
        </w:rPr>
        <w:t xml:space="preserve"> integrierte</w:t>
      </w:r>
      <w:r w:rsidR="00FD7D16">
        <w:rPr>
          <w:rFonts w:ascii="Arial" w:hAnsi="Arial" w:cs="Arial"/>
          <w:szCs w:val="26"/>
        </w:rPr>
        <w:t>n</w:t>
      </w:r>
      <w:r w:rsidR="00772715">
        <w:rPr>
          <w:rFonts w:ascii="Arial" w:hAnsi="Arial" w:cs="Arial"/>
          <w:szCs w:val="26"/>
        </w:rPr>
        <w:t xml:space="preserve"> </w:t>
      </w:r>
      <w:r w:rsidR="00A44A5B">
        <w:rPr>
          <w:rFonts w:ascii="Arial" w:hAnsi="Arial" w:cs="Arial"/>
          <w:szCs w:val="26"/>
        </w:rPr>
        <w:t xml:space="preserve">RFID-Technologie </w:t>
      </w:r>
      <w:r w:rsidR="00535D72">
        <w:rPr>
          <w:rFonts w:asciiTheme="majorHAnsi" w:hAnsiTheme="majorHAnsi"/>
          <w:lang w:eastAsia="ar-SA"/>
        </w:rPr>
        <w:t xml:space="preserve">können </w:t>
      </w:r>
      <w:r w:rsidR="00690F19" w:rsidRPr="00C7545B">
        <w:rPr>
          <w:rFonts w:asciiTheme="majorHAnsi" w:hAnsiTheme="majorHAnsi"/>
          <w:lang w:eastAsia="ar-SA"/>
        </w:rPr>
        <w:t>die Lebenszeit der Bauteile optimal aus</w:t>
      </w:r>
      <w:r w:rsidR="00772715">
        <w:rPr>
          <w:rFonts w:asciiTheme="majorHAnsi" w:hAnsiTheme="majorHAnsi"/>
          <w:lang w:eastAsia="ar-SA"/>
        </w:rPr>
        <w:t>ge</w:t>
      </w:r>
      <w:r w:rsidR="00690F19" w:rsidRPr="00C7545B">
        <w:rPr>
          <w:rFonts w:asciiTheme="majorHAnsi" w:hAnsiTheme="majorHAnsi"/>
          <w:lang w:eastAsia="ar-SA"/>
        </w:rPr>
        <w:t>nutz</w:t>
      </w:r>
      <w:r w:rsidR="00772715">
        <w:rPr>
          <w:rFonts w:asciiTheme="majorHAnsi" w:hAnsiTheme="majorHAnsi"/>
          <w:lang w:eastAsia="ar-SA"/>
        </w:rPr>
        <w:t xml:space="preserve">t und </w:t>
      </w:r>
      <w:r w:rsidR="00690F19" w:rsidRPr="00C7545B">
        <w:rPr>
          <w:rFonts w:asciiTheme="majorHAnsi" w:hAnsiTheme="majorHAnsi"/>
          <w:lang w:eastAsia="ar-SA"/>
        </w:rPr>
        <w:t xml:space="preserve">die First-Run-Rate </w:t>
      </w:r>
      <w:r w:rsidR="00772715">
        <w:rPr>
          <w:rFonts w:asciiTheme="majorHAnsi" w:hAnsiTheme="majorHAnsi"/>
          <w:lang w:eastAsia="ar-SA"/>
        </w:rPr>
        <w:t>gesteigert werden</w:t>
      </w:r>
      <w:r w:rsidR="00022621" w:rsidRPr="00022621">
        <w:rPr>
          <w:rFonts w:ascii="Arial" w:hAnsi="Arial" w:cs="Arial"/>
          <w:szCs w:val="26"/>
        </w:rPr>
        <w:t>.</w:t>
      </w:r>
    </w:p>
    <w:p w14:paraId="1A2A4F4B" w14:textId="77777777" w:rsidR="00987C22" w:rsidRDefault="00987C22" w:rsidP="00987C22">
      <w:pPr>
        <w:spacing w:line="360" w:lineRule="auto"/>
        <w:ind w:right="28"/>
        <w:rPr>
          <w:rFonts w:ascii="Arial" w:hAnsi="Arial" w:cs="Arial"/>
          <w:b/>
          <w:szCs w:val="26"/>
        </w:rPr>
      </w:pPr>
    </w:p>
    <w:p w14:paraId="410105D4" w14:textId="6D059625" w:rsidR="00987C22" w:rsidRPr="00C5314C" w:rsidRDefault="00987C22" w:rsidP="00987C22">
      <w:pPr>
        <w:spacing w:line="360" w:lineRule="auto"/>
        <w:ind w:right="28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 xml:space="preserve">Künstliche Intelligenz für </w:t>
      </w:r>
      <w:r w:rsidR="00D87A8E">
        <w:rPr>
          <w:rFonts w:ascii="Arial" w:hAnsi="Arial" w:cs="Arial"/>
          <w:b/>
          <w:szCs w:val="26"/>
        </w:rPr>
        <w:t xml:space="preserve">mehr </w:t>
      </w:r>
      <w:r>
        <w:rPr>
          <w:rFonts w:ascii="Arial" w:hAnsi="Arial" w:cs="Arial"/>
          <w:b/>
          <w:szCs w:val="26"/>
        </w:rPr>
        <w:t>Qualität und Verfügbarkeit</w:t>
      </w:r>
    </w:p>
    <w:p w14:paraId="4E79F163" w14:textId="2C163C99" w:rsidR="00317628" w:rsidRDefault="001C65A8" w:rsidP="00987C22">
      <w:pPr>
        <w:pStyle w:val="Flietext"/>
        <w:spacing w:line="360" w:lineRule="auto"/>
      </w:pPr>
      <w:r>
        <w:rPr>
          <w:rStyle w:val="Fettung"/>
          <w:b w:val="0"/>
        </w:rPr>
        <w:t>Für das reibungslose Ineinandergreifen der</w:t>
      </w:r>
      <w:r w:rsidR="00A173FD">
        <w:rPr>
          <w:rStyle w:val="Fettung"/>
          <w:b w:val="0"/>
        </w:rPr>
        <w:t xml:space="preserve"> einzelnen Prozesse</w:t>
      </w:r>
      <w:r>
        <w:rPr>
          <w:rStyle w:val="Fettung"/>
          <w:b w:val="0"/>
        </w:rPr>
        <w:t xml:space="preserve"> im modularen Konzept </w:t>
      </w:r>
      <w:r w:rsidR="00A14358">
        <w:rPr>
          <w:rStyle w:val="Fettung"/>
          <w:b w:val="0"/>
        </w:rPr>
        <w:t xml:space="preserve">stehen </w:t>
      </w:r>
      <w:r>
        <w:rPr>
          <w:rStyle w:val="Fettung"/>
          <w:b w:val="0"/>
        </w:rPr>
        <w:t>die</w:t>
      </w:r>
      <w:r w:rsidR="00A173FD">
        <w:t xml:space="preserve"> Software-Produkte aus der DXQ-Familie</w:t>
      </w:r>
      <w:r w:rsidR="00A14358">
        <w:t xml:space="preserve"> von Dürr zur Verfügung</w:t>
      </w:r>
      <w:r w:rsidR="001C36A5">
        <w:t xml:space="preserve">. Sie machen </w:t>
      </w:r>
      <w:r>
        <w:t>die Boxen-Lackierung zur Smart Factory</w:t>
      </w:r>
      <w:r>
        <w:rPr>
          <w:rStyle w:val="Fettung"/>
          <w:b w:val="0"/>
        </w:rPr>
        <w:t>.</w:t>
      </w:r>
      <w:r>
        <w:t xml:space="preserve"> </w:t>
      </w:r>
      <w:r>
        <w:rPr>
          <w:rFonts w:ascii="Arial" w:eastAsia="Calibri Light" w:hAnsi="Arial" w:cs="Arial"/>
        </w:rPr>
        <w:t xml:space="preserve">Ein wichtiges Tool ist </w:t>
      </w:r>
      <w:r w:rsidR="001C36A5">
        <w:rPr>
          <w:rFonts w:ascii="Arial" w:eastAsia="Calibri Light" w:hAnsi="Arial" w:cs="Arial"/>
        </w:rPr>
        <w:t>dabei</w:t>
      </w:r>
      <w:r>
        <w:rPr>
          <w:rFonts w:ascii="Arial" w:eastAsia="Calibri Light" w:hAnsi="Arial" w:cs="Arial"/>
        </w:rPr>
        <w:t xml:space="preserve"> </w:t>
      </w:r>
      <w:proofErr w:type="spellStart"/>
      <w:r w:rsidRPr="001C36A5">
        <w:rPr>
          <w:rFonts w:ascii="Arial" w:eastAsia="Calibri Light" w:hAnsi="Arial" w:cs="Arial"/>
          <w:b/>
        </w:rPr>
        <w:t>DXQ</w:t>
      </w:r>
      <w:r w:rsidRPr="00FA5E87">
        <w:rPr>
          <w:rFonts w:ascii="Arial" w:eastAsia="Calibri Light" w:hAnsi="Arial" w:cs="Arial"/>
          <w:bCs/>
        </w:rPr>
        <w:t>plant.analytics</w:t>
      </w:r>
      <w:proofErr w:type="spellEnd"/>
      <w:r>
        <w:rPr>
          <w:rFonts w:ascii="Arial" w:eastAsia="Calibri Light" w:hAnsi="Arial" w:cs="Arial"/>
        </w:rPr>
        <w:t xml:space="preserve">, das </w:t>
      </w:r>
      <w:r w:rsidR="000D0661">
        <w:rPr>
          <w:rFonts w:ascii="Arial" w:eastAsia="Calibri Light" w:hAnsi="Arial" w:cs="Arial"/>
        </w:rPr>
        <w:t xml:space="preserve">mithilfe </w:t>
      </w:r>
      <w:r>
        <w:rPr>
          <w:rFonts w:ascii="Arial" w:eastAsia="Calibri Light" w:hAnsi="Arial" w:cs="Arial"/>
        </w:rPr>
        <w:t xml:space="preserve">von KI-Algorithmen und </w:t>
      </w:r>
      <w:proofErr w:type="spellStart"/>
      <w:r>
        <w:rPr>
          <w:rFonts w:ascii="Arial" w:eastAsia="Calibri Light" w:hAnsi="Arial" w:cs="Arial"/>
        </w:rPr>
        <w:t>Machine</w:t>
      </w:r>
      <w:proofErr w:type="spellEnd"/>
      <w:r>
        <w:rPr>
          <w:rFonts w:ascii="Arial" w:eastAsia="Calibri Light" w:hAnsi="Arial" w:cs="Arial"/>
        </w:rPr>
        <w:t xml:space="preserve">-Learning-Modulen </w:t>
      </w:r>
      <w:r>
        <w:rPr>
          <w:rFonts w:ascii="Arial" w:hAnsi="Arial" w:cs="Arial"/>
          <w:szCs w:val="26"/>
        </w:rPr>
        <w:t>Sensordaten, Meldungen und Informationen bereit</w:t>
      </w:r>
      <w:r w:rsidR="000D0661">
        <w:rPr>
          <w:rFonts w:ascii="Arial" w:hAnsi="Arial" w:cs="Arial"/>
          <w:szCs w:val="26"/>
        </w:rPr>
        <w:t>stellt</w:t>
      </w:r>
      <w:r w:rsidR="00A14358">
        <w:rPr>
          <w:rFonts w:ascii="Arial" w:hAnsi="Arial" w:cs="Arial"/>
          <w:szCs w:val="26"/>
        </w:rPr>
        <w:t xml:space="preserve"> und</w:t>
      </w:r>
      <w:r w:rsidR="00987C22">
        <w:rPr>
          <w:rFonts w:ascii="Arial" w:hAnsi="Arial" w:cs="Arial"/>
          <w:szCs w:val="26"/>
        </w:rPr>
        <w:t xml:space="preserve"> </w:t>
      </w:r>
      <w:r w:rsidR="000D0661">
        <w:rPr>
          <w:rFonts w:ascii="Arial" w:hAnsi="Arial" w:cs="Arial"/>
          <w:szCs w:val="26"/>
        </w:rPr>
        <w:t>gezielt auswertet</w:t>
      </w:r>
      <w:r w:rsidR="00A14358">
        <w:rPr>
          <w:rFonts w:ascii="Arial" w:hAnsi="Arial" w:cs="Arial"/>
          <w:szCs w:val="26"/>
        </w:rPr>
        <w:t xml:space="preserve">. Das unterstützt die </w:t>
      </w:r>
      <w:r>
        <w:rPr>
          <w:rFonts w:asciiTheme="majorHAnsi" w:hAnsiTheme="majorHAnsi" w:cstheme="majorBidi"/>
        </w:rPr>
        <w:t>Qualitätsverantwortlichen</w:t>
      </w:r>
      <w:r w:rsidR="00987C22">
        <w:rPr>
          <w:rFonts w:asciiTheme="majorHAnsi" w:hAnsiTheme="majorHAnsi" w:cstheme="majorBidi"/>
        </w:rPr>
        <w:t xml:space="preserve"> dabei</w:t>
      </w:r>
      <w:r w:rsidR="00A14358">
        <w:rPr>
          <w:rFonts w:asciiTheme="majorHAnsi" w:hAnsiTheme="majorHAnsi" w:cstheme="majorBidi"/>
        </w:rPr>
        <w:t xml:space="preserve">, </w:t>
      </w:r>
      <w:r w:rsidR="000D0661">
        <w:rPr>
          <w:rFonts w:asciiTheme="majorHAnsi" w:hAnsiTheme="majorHAnsi" w:cstheme="majorBidi"/>
        </w:rPr>
        <w:t>frühzeitig Zusammenhänge zu erkennen, um Fehler zu vermeiden und die F</w:t>
      </w:r>
      <w:r>
        <w:t>irst-Run-Rate</w:t>
      </w:r>
      <w:r w:rsidR="000D0661">
        <w:t xml:space="preserve"> zu erhöhen</w:t>
      </w:r>
      <w:r w:rsidR="00987C22">
        <w:t>. Durch eine Feedbackfunktion „lernt“ der Algorithmus ständig dazu, sodass Vorhersagen etwa zu Wartungsbedarf (</w:t>
      </w:r>
      <w:proofErr w:type="spellStart"/>
      <w:r w:rsidR="00987C22">
        <w:t>Predictive</w:t>
      </w:r>
      <w:proofErr w:type="spellEnd"/>
      <w:r w:rsidR="00987C22">
        <w:t xml:space="preserve"> Maintenance) oder Qualitätsstatus (Quality </w:t>
      </w:r>
      <w:proofErr w:type="spellStart"/>
      <w:r w:rsidR="00987C22">
        <w:t>Prediction</w:t>
      </w:r>
      <w:proofErr w:type="spellEnd"/>
      <w:r w:rsidR="00987C22">
        <w:t xml:space="preserve">) </w:t>
      </w:r>
      <w:r w:rsidR="000D0661">
        <w:t>immer</w:t>
      </w:r>
      <w:r w:rsidR="00987C22">
        <w:t xml:space="preserve"> präziser werden. </w:t>
      </w:r>
    </w:p>
    <w:p w14:paraId="61626957" w14:textId="77777777" w:rsidR="00317628" w:rsidRDefault="00317628" w:rsidP="00987C22">
      <w:pPr>
        <w:pStyle w:val="Flietext"/>
        <w:spacing w:line="360" w:lineRule="auto"/>
      </w:pPr>
    </w:p>
    <w:p w14:paraId="4D8425FA" w14:textId="21F6992C" w:rsidR="00261042" w:rsidRDefault="00261042" w:rsidP="00987C22">
      <w:pPr>
        <w:pStyle w:val="Flietext"/>
        <w:spacing w:line="360" w:lineRule="auto"/>
      </w:pPr>
      <w:r w:rsidRPr="00E92A08">
        <w:t xml:space="preserve">„Die </w:t>
      </w:r>
      <w:r w:rsidR="001227B2" w:rsidRPr="00E92A08">
        <w:t xml:space="preserve">deutlich </w:t>
      </w:r>
      <w:r w:rsidRPr="00E92A08">
        <w:t xml:space="preserve">mehr als </w:t>
      </w:r>
      <w:r w:rsidR="000B2D59" w:rsidRPr="00E92A08">
        <w:t>1</w:t>
      </w:r>
      <w:r w:rsidR="00535D72" w:rsidRPr="00E92A08">
        <w:t>.</w:t>
      </w:r>
      <w:r w:rsidR="000B2D59" w:rsidRPr="00E92A08">
        <w:t>000</w:t>
      </w:r>
      <w:r w:rsidRPr="00E92A08">
        <w:t xml:space="preserve"> </w:t>
      </w:r>
      <w:r w:rsidR="002A0C96" w:rsidRPr="00E92A08">
        <w:t>Teilnehmer</w:t>
      </w:r>
      <w:r w:rsidR="003346C6" w:rsidRPr="00E92A08">
        <w:t xml:space="preserve"> </w:t>
      </w:r>
      <w:r w:rsidRPr="00E92A08">
        <w:t xml:space="preserve">aus aller Welt und viele begeisterte Rückmeldungen </w:t>
      </w:r>
      <w:r w:rsidR="003346C6" w:rsidRPr="00E92A08">
        <w:t>zeigen uns</w:t>
      </w:r>
      <w:r w:rsidRPr="00E92A08">
        <w:t xml:space="preserve">, </w:t>
      </w:r>
      <w:r w:rsidR="002A0C96" w:rsidRPr="00E92A08">
        <w:t>dass wir beim ersten virtuellen Open House Lösungen für die drängendsten Themen präsentiert haben</w:t>
      </w:r>
      <w:r w:rsidR="00317628" w:rsidRPr="00E92A08">
        <w:t>. Das</w:t>
      </w:r>
      <w:r w:rsidRPr="00E92A08">
        <w:t xml:space="preserve"> Konzept </w:t>
      </w:r>
      <w:r w:rsidR="00317628" w:rsidRPr="00E92A08">
        <w:lastRenderedPageBreak/>
        <w:t xml:space="preserve">unserer </w:t>
      </w:r>
      <w:r w:rsidRPr="00E92A08">
        <w:t xml:space="preserve">Lackieranlage der Zukunft </w:t>
      </w:r>
      <w:r w:rsidR="00317628" w:rsidRPr="00E92A08">
        <w:t>ist ein voller Erfolg</w:t>
      </w:r>
      <w:r w:rsidR="00535D72" w:rsidRPr="00E92A08">
        <w:t xml:space="preserve"> </w:t>
      </w:r>
      <w:r w:rsidR="00317628" w:rsidRPr="00E92A08">
        <w:t xml:space="preserve">– es </w:t>
      </w:r>
      <w:r w:rsidRPr="00E92A08">
        <w:t xml:space="preserve">trifft exakt den Bedarf der Hersteller“, so das positive Fazit von </w:t>
      </w:r>
      <w:r w:rsidR="00535D72" w:rsidRPr="00E92A08">
        <w:t xml:space="preserve">Dr. Jochen </w:t>
      </w:r>
      <w:r w:rsidRPr="00E92A08">
        <w:t>Weyrauch.</w:t>
      </w:r>
    </w:p>
    <w:p w14:paraId="0C5EE5A2" w14:textId="0242CFAA" w:rsidR="00DF0035" w:rsidRDefault="00DF0035" w:rsidP="00987C22">
      <w:pPr>
        <w:pStyle w:val="Flietext"/>
        <w:spacing w:line="360" w:lineRule="auto"/>
      </w:pPr>
    </w:p>
    <w:p w14:paraId="582564A7" w14:textId="6127B46C" w:rsidR="00DF0035" w:rsidRDefault="00DF0035" w:rsidP="00987C22">
      <w:pPr>
        <w:pStyle w:val="Flietext"/>
        <w:spacing w:line="360" w:lineRule="auto"/>
      </w:pPr>
    </w:p>
    <w:p w14:paraId="4B418D11" w14:textId="726FA3E6" w:rsidR="00DF0035" w:rsidRDefault="00DF0035" w:rsidP="00987C22">
      <w:pPr>
        <w:pStyle w:val="Flietext"/>
        <w:spacing w:line="360" w:lineRule="auto"/>
      </w:pPr>
    </w:p>
    <w:p w14:paraId="411D08A1" w14:textId="0A7B07D8" w:rsidR="00DF0035" w:rsidRDefault="00DF0035" w:rsidP="00987C22">
      <w:pPr>
        <w:pStyle w:val="Flietext"/>
        <w:spacing w:line="360" w:lineRule="auto"/>
      </w:pPr>
    </w:p>
    <w:p w14:paraId="2CE8AF14" w14:textId="0B8A3AD7" w:rsidR="00DF0035" w:rsidRDefault="00DF0035" w:rsidP="00987C22">
      <w:pPr>
        <w:pStyle w:val="Flietext"/>
        <w:spacing w:line="360" w:lineRule="auto"/>
      </w:pPr>
    </w:p>
    <w:p w14:paraId="50FFF437" w14:textId="77777777" w:rsidR="00DF0035" w:rsidRDefault="00DF0035" w:rsidP="00987C22">
      <w:pPr>
        <w:pStyle w:val="Flietext"/>
        <w:spacing w:line="360" w:lineRule="auto"/>
      </w:pPr>
    </w:p>
    <w:p w14:paraId="30DB7FFD" w14:textId="4C14DAA1" w:rsidR="0093454F" w:rsidRDefault="0093454F" w:rsidP="00987C22">
      <w:pPr>
        <w:pStyle w:val="Flietext"/>
        <w:spacing w:line="360" w:lineRule="auto"/>
      </w:pPr>
    </w:p>
    <w:p w14:paraId="57142715" w14:textId="5F214697" w:rsidR="0093454F" w:rsidRDefault="0093454F" w:rsidP="00987C22">
      <w:pPr>
        <w:pStyle w:val="Flietext"/>
        <w:spacing w:line="360" w:lineRule="auto"/>
      </w:pPr>
      <w:r>
        <w:rPr>
          <w:noProof/>
        </w:rPr>
        <w:drawing>
          <wp:inline distT="0" distB="0" distL="0" distR="0" wp14:anchorId="58298993" wp14:editId="5D555BDC">
            <wp:extent cx="4224210" cy="2811780"/>
            <wp:effectExtent l="0" t="0" r="508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892" cy="2814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14687" w14:textId="67802654" w:rsidR="00FB5C95" w:rsidRDefault="00FB5C95" w:rsidP="00FB5C95">
      <w:pPr>
        <w:pStyle w:val="InfoKontaktseite"/>
        <w:pageBreakBefore w:val="0"/>
      </w:pPr>
    </w:p>
    <w:p w14:paraId="084ACFA1" w14:textId="7262D803" w:rsidR="0093454F" w:rsidRPr="009000BC" w:rsidRDefault="0093454F" w:rsidP="0093454F">
      <w:pPr>
        <w:pStyle w:val="Abbildung"/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1</w:t>
      </w:r>
      <w:r w:rsidRPr="009000BC">
        <w:t xml:space="preserve">: </w:t>
      </w:r>
      <w:r>
        <w:t xml:space="preserve">Patentierte Weltneuheit: Die </w:t>
      </w:r>
      <w:r w:rsidRPr="00C72141">
        <w:rPr>
          <w:b/>
          <w:bCs/>
        </w:rPr>
        <w:t>Eco</w:t>
      </w:r>
      <w:r>
        <w:t>Bell4 Pro verfügt über einen ablegbaren Elektrodenring</w:t>
      </w:r>
    </w:p>
    <w:p w14:paraId="43C7822B" w14:textId="34DF2C19" w:rsidR="00FB5C95" w:rsidRDefault="0093454F" w:rsidP="00FB5C95">
      <w:pPr>
        <w:pStyle w:val="InfoKontaktseite"/>
        <w:pageBreakBefore w:val="0"/>
      </w:pPr>
      <w:r>
        <w:rPr>
          <w:noProof/>
        </w:rPr>
        <w:lastRenderedPageBreak/>
        <w:drawing>
          <wp:inline distT="0" distB="0" distL="0" distR="0" wp14:anchorId="19A7A688" wp14:editId="7AFD9253">
            <wp:extent cx="4373880" cy="2911406"/>
            <wp:effectExtent l="0" t="0" r="7620" b="381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028" cy="2916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38881" w14:textId="77777777" w:rsidR="0093454F" w:rsidRDefault="0093454F" w:rsidP="00111A5C">
      <w:pPr>
        <w:pStyle w:val="InfoKontaktseite"/>
        <w:pageBreakBefore w:val="0"/>
      </w:pPr>
    </w:p>
    <w:p w14:paraId="21321AC1" w14:textId="57891698" w:rsidR="00DF0035" w:rsidRDefault="0093454F" w:rsidP="0093454F">
      <w:pPr>
        <w:pStyle w:val="Abbildung"/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</w:t>
      </w:r>
      <w:r>
        <w:rPr>
          <w:rStyle w:val="Fettung"/>
        </w:rPr>
        <w:t>2</w:t>
      </w:r>
      <w:r w:rsidRPr="009000BC">
        <w:t xml:space="preserve">: </w:t>
      </w:r>
      <w:r>
        <w:t xml:space="preserve">Der </w:t>
      </w:r>
      <w:proofErr w:type="spellStart"/>
      <w:r w:rsidRPr="00BC2017">
        <w:rPr>
          <w:b/>
          <w:bCs/>
        </w:rPr>
        <w:t>Eco</w:t>
      </w:r>
      <w:r>
        <w:t>PaintJet</w:t>
      </w:r>
      <w:proofErr w:type="spellEnd"/>
      <w:r>
        <w:t xml:space="preserve"> Pro ist in der Lage</w:t>
      </w:r>
      <w:r w:rsidR="00DF0035">
        <w:t xml:space="preserve"> auch</w:t>
      </w:r>
      <w:r>
        <w:t xml:space="preserve"> vertikale Flächen ohne Maskieren und ohne </w:t>
      </w:r>
      <w:proofErr w:type="spellStart"/>
      <w:r>
        <w:t>Overspray</w:t>
      </w:r>
      <w:proofErr w:type="spellEnd"/>
      <w:r>
        <w:t xml:space="preserve"> zu lackieren</w:t>
      </w:r>
    </w:p>
    <w:p w14:paraId="59A1B0B8" w14:textId="5FD8F4BF" w:rsidR="0093454F" w:rsidRPr="009000BC" w:rsidRDefault="00DF0035" w:rsidP="0093454F">
      <w:pPr>
        <w:pStyle w:val="Abbildung"/>
      </w:pPr>
      <w:r>
        <w:rPr>
          <w:noProof/>
        </w:rPr>
        <w:drawing>
          <wp:inline distT="0" distB="0" distL="0" distR="0" wp14:anchorId="7C11F202" wp14:editId="1B8001DE">
            <wp:extent cx="4389120" cy="2921551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951" cy="292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86036" w14:textId="1360F3F3" w:rsidR="0093454F" w:rsidRDefault="00DF0035" w:rsidP="00111A5C">
      <w:pPr>
        <w:pStyle w:val="InfoKontaktseite"/>
        <w:pageBreakBefore w:val="0"/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</w:t>
      </w:r>
      <w:r>
        <w:rPr>
          <w:rStyle w:val="Fettung"/>
        </w:rPr>
        <w:t>3</w:t>
      </w:r>
      <w:r w:rsidRPr="009000BC">
        <w:t xml:space="preserve">: </w:t>
      </w:r>
      <w:r>
        <w:rPr>
          <w:rFonts w:ascii="Arial" w:hAnsi="Arial" w:cs="Arial"/>
          <w:szCs w:val="26"/>
        </w:rPr>
        <w:t xml:space="preserve">Der Applikator </w:t>
      </w:r>
      <w:proofErr w:type="spellStart"/>
      <w:r w:rsidRPr="00BC2017">
        <w:rPr>
          <w:rFonts w:ascii="Arial" w:hAnsi="Arial" w:cs="Arial"/>
          <w:b/>
          <w:bCs/>
          <w:szCs w:val="26"/>
        </w:rPr>
        <w:t>Eco</w:t>
      </w:r>
      <w:r>
        <w:rPr>
          <w:rFonts w:ascii="Arial" w:hAnsi="Arial" w:cs="Arial"/>
          <w:szCs w:val="26"/>
        </w:rPr>
        <w:t>SealJet</w:t>
      </w:r>
      <w:proofErr w:type="spellEnd"/>
      <w:r>
        <w:rPr>
          <w:rFonts w:ascii="Arial" w:hAnsi="Arial" w:cs="Arial"/>
          <w:szCs w:val="26"/>
        </w:rPr>
        <w:t xml:space="preserve"> Pro macht manuelle Arbeiten auch an </w:t>
      </w:r>
      <w:r w:rsidRPr="002667B7">
        <w:rPr>
          <w:rFonts w:ascii="Arial" w:hAnsi="Arial" w:cs="Arial"/>
          <w:szCs w:val="26"/>
        </w:rPr>
        <w:t>schwer zugänglichen Stellen</w:t>
      </w:r>
      <w:r>
        <w:rPr>
          <w:rFonts w:ascii="Arial" w:hAnsi="Arial" w:cs="Arial"/>
          <w:szCs w:val="26"/>
        </w:rPr>
        <w:t xml:space="preserve"> weitestgehend überflüssig</w:t>
      </w:r>
    </w:p>
    <w:p w14:paraId="13F3BAF2" w14:textId="77777777" w:rsidR="0093454F" w:rsidRDefault="0093454F" w:rsidP="00111A5C">
      <w:pPr>
        <w:pStyle w:val="InfoKontaktseite"/>
        <w:pageBreakBefore w:val="0"/>
      </w:pPr>
    </w:p>
    <w:p w14:paraId="626FEBCA" w14:textId="7A40B74E" w:rsidR="0093454F" w:rsidRDefault="0093454F" w:rsidP="00111A5C">
      <w:pPr>
        <w:pStyle w:val="InfoKontaktseite"/>
        <w:pageBreakBefore w:val="0"/>
      </w:pPr>
      <w:r>
        <w:rPr>
          <w:noProof/>
        </w:rPr>
        <w:drawing>
          <wp:inline distT="0" distB="0" distL="0" distR="0" wp14:anchorId="1FC52B64" wp14:editId="65C3037F">
            <wp:extent cx="4223663" cy="6332220"/>
            <wp:effectExtent l="0" t="0" r="571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862" cy="634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EB903" w14:textId="77777777" w:rsidR="0093454F" w:rsidRDefault="0093454F" w:rsidP="00111A5C">
      <w:pPr>
        <w:pStyle w:val="InfoKontaktseite"/>
        <w:pageBreakBefore w:val="0"/>
      </w:pPr>
    </w:p>
    <w:p w14:paraId="4BA1AB37" w14:textId="5B26BB8A" w:rsidR="00DF0035" w:rsidRDefault="00DF0035" w:rsidP="00DF0035">
      <w:pPr>
        <w:pStyle w:val="InfoKontaktseite"/>
        <w:pageBreakBefore w:val="0"/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</w:t>
      </w:r>
      <w:r>
        <w:rPr>
          <w:rStyle w:val="Fettung"/>
        </w:rPr>
        <w:t>4</w:t>
      </w:r>
      <w:r w:rsidRPr="009000BC">
        <w:t xml:space="preserve">: </w:t>
      </w:r>
      <w:r>
        <w:rPr>
          <w:rFonts w:ascii="Arial" w:hAnsi="Arial" w:cs="Arial"/>
          <w:szCs w:val="26"/>
        </w:rPr>
        <w:t xml:space="preserve">Das speziell für Lackieranlagen entwickelte AGV </w:t>
      </w:r>
      <w:proofErr w:type="spellStart"/>
      <w:r>
        <w:rPr>
          <w:rFonts w:ascii="Arial" w:hAnsi="Arial" w:cs="Arial"/>
          <w:szCs w:val="26"/>
        </w:rPr>
        <w:t>EcoProFleet</w:t>
      </w:r>
      <w:proofErr w:type="spellEnd"/>
      <w:r>
        <w:rPr>
          <w:rFonts w:ascii="Arial" w:hAnsi="Arial" w:cs="Arial"/>
          <w:szCs w:val="26"/>
        </w:rPr>
        <w:t xml:space="preserve"> bei der </w:t>
      </w:r>
      <w:r w:rsidR="00E85551">
        <w:rPr>
          <w:rFonts w:ascii="Arial" w:hAnsi="Arial" w:cs="Arial"/>
          <w:szCs w:val="26"/>
        </w:rPr>
        <w:t xml:space="preserve">DXQ-gesteuerten Einfahrt in den Lichttunnel </w:t>
      </w:r>
      <w:proofErr w:type="spellStart"/>
      <w:r w:rsidR="00E85551" w:rsidRPr="00C72141">
        <w:rPr>
          <w:rFonts w:ascii="Arial" w:hAnsi="Arial" w:cs="Arial"/>
          <w:b/>
          <w:bCs/>
          <w:szCs w:val="26"/>
        </w:rPr>
        <w:t>Eco</w:t>
      </w:r>
      <w:r w:rsidR="00E85551">
        <w:rPr>
          <w:rFonts w:ascii="Arial" w:hAnsi="Arial" w:cs="Arial"/>
          <w:szCs w:val="26"/>
        </w:rPr>
        <w:t>Reflect</w:t>
      </w:r>
      <w:proofErr w:type="spellEnd"/>
      <w:r w:rsidR="00E85551">
        <w:rPr>
          <w:rFonts w:ascii="Arial" w:hAnsi="Arial" w:cs="Arial"/>
          <w:szCs w:val="26"/>
        </w:rPr>
        <w:t xml:space="preserve"> im Dürr-Technikum in Bietigheim-Bissingen</w:t>
      </w:r>
    </w:p>
    <w:p w14:paraId="35D1B981" w14:textId="54A097F1" w:rsidR="0093454F" w:rsidRPr="00C72141" w:rsidRDefault="0093454F" w:rsidP="00C72141">
      <w:pPr>
        <w:pStyle w:val="Flietext"/>
      </w:pPr>
    </w:p>
    <w:p w14:paraId="71D8FCC2" w14:textId="77777777" w:rsidR="0093454F" w:rsidRDefault="0093454F" w:rsidP="00111A5C">
      <w:pPr>
        <w:pStyle w:val="InfoKontaktseite"/>
        <w:pageBreakBefore w:val="0"/>
      </w:pPr>
    </w:p>
    <w:p w14:paraId="298D4145" w14:textId="3FCFE501" w:rsidR="00DF0035" w:rsidRDefault="00DF0035" w:rsidP="00C72141">
      <w:pPr>
        <w:pStyle w:val="Abbildung"/>
      </w:pPr>
      <w:bookmarkStart w:id="2" w:name="_Hlk86757321"/>
      <w:r>
        <w:rPr>
          <w:rFonts w:ascii="Arial" w:hAnsi="Arial" w:cs="Arial"/>
          <w:noProof/>
          <w:szCs w:val="26"/>
        </w:rPr>
        <w:lastRenderedPageBreak/>
        <w:drawing>
          <wp:inline distT="0" distB="0" distL="0" distR="0" wp14:anchorId="3A18DF95" wp14:editId="4664CAE7">
            <wp:extent cx="3695700" cy="36957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021" cy="3696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475B7" w14:textId="660CCA34" w:rsidR="00E85551" w:rsidRDefault="00E85551" w:rsidP="00E85551">
      <w:pPr>
        <w:pStyle w:val="InfoKontaktseite"/>
        <w:pageBreakBefore w:val="0"/>
        <w:rPr>
          <w:rFonts w:ascii="Arial" w:hAnsi="Arial" w:cs="Arial"/>
          <w:szCs w:val="26"/>
        </w:rPr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</w:t>
      </w:r>
      <w:r>
        <w:rPr>
          <w:rStyle w:val="Fettung"/>
        </w:rPr>
        <w:t>5</w:t>
      </w:r>
      <w:r w:rsidRPr="009000BC">
        <w:t xml:space="preserve">: </w:t>
      </w:r>
      <w:r w:rsidR="0039265B">
        <w:rPr>
          <w:rFonts w:ascii="Arial" w:hAnsi="Arial" w:cs="Arial"/>
          <w:szCs w:val="26"/>
        </w:rPr>
        <w:t xml:space="preserve">Die Flutkammer ist eine der Kammern der neuen modularen Vorbehandlung </w:t>
      </w:r>
      <w:proofErr w:type="spellStart"/>
      <w:r w:rsidR="0039265B" w:rsidRPr="0039265B">
        <w:rPr>
          <w:rFonts w:ascii="Arial" w:hAnsi="Arial" w:cs="Arial"/>
          <w:b/>
          <w:bCs/>
          <w:szCs w:val="26"/>
        </w:rPr>
        <w:t>Eco</w:t>
      </w:r>
      <w:r w:rsidR="0039265B">
        <w:rPr>
          <w:rFonts w:ascii="Arial" w:hAnsi="Arial" w:cs="Arial"/>
          <w:szCs w:val="26"/>
        </w:rPr>
        <w:t>ProWet</w:t>
      </w:r>
      <w:proofErr w:type="spellEnd"/>
      <w:r w:rsidR="0039265B">
        <w:rPr>
          <w:rFonts w:ascii="Arial" w:hAnsi="Arial" w:cs="Arial"/>
          <w:szCs w:val="26"/>
        </w:rPr>
        <w:t xml:space="preserve"> PT</w:t>
      </w:r>
    </w:p>
    <w:p w14:paraId="043BBA35" w14:textId="610AFE30" w:rsidR="0039265B" w:rsidRDefault="0039265B" w:rsidP="00E85551">
      <w:pPr>
        <w:pStyle w:val="InfoKontaktseite"/>
        <w:pageBreakBefore w:val="0"/>
        <w:rPr>
          <w:rFonts w:ascii="Arial" w:hAnsi="Arial" w:cs="Arial"/>
          <w:szCs w:val="26"/>
        </w:rPr>
      </w:pPr>
    </w:p>
    <w:p w14:paraId="694AAA6E" w14:textId="77777777" w:rsidR="0039265B" w:rsidRDefault="0039265B" w:rsidP="0039265B">
      <w:pPr>
        <w:pStyle w:val="Abbildung"/>
      </w:pPr>
      <w:r>
        <w:rPr>
          <w:rFonts w:ascii="Arial" w:hAnsi="Arial" w:cs="Arial"/>
          <w:noProof/>
          <w:szCs w:val="26"/>
        </w:rPr>
        <w:drawing>
          <wp:inline distT="0" distB="0" distL="0" distR="0" wp14:anchorId="71C3976F" wp14:editId="61FA8C54">
            <wp:extent cx="3724275" cy="2094903"/>
            <wp:effectExtent l="0" t="0" r="0" b="63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581" cy="20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91FBD" w14:textId="4CA7CE74" w:rsidR="0039265B" w:rsidRDefault="0039265B" w:rsidP="0039265B">
      <w:pPr>
        <w:pStyle w:val="InfoKontaktseite"/>
        <w:pageBreakBefore w:val="0"/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</w:t>
      </w:r>
      <w:r>
        <w:rPr>
          <w:rStyle w:val="Fettung"/>
        </w:rPr>
        <w:t>6</w:t>
      </w:r>
      <w:r w:rsidRPr="009000BC">
        <w:t xml:space="preserve">: </w:t>
      </w:r>
      <w:r w:rsidR="00463DF4">
        <w:rPr>
          <w:rFonts w:ascii="Arial" w:hAnsi="Arial" w:cs="Arial"/>
          <w:szCs w:val="26"/>
        </w:rPr>
        <w:t xml:space="preserve">Durch </w:t>
      </w:r>
      <w:proofErr w:type="spellStart"/>
      <w:r w:rsidR="00463DF4">
        <w:rPr>
          <w:rFonts w:ascii="Arial" w:hAnsi="Arial" w:cs="Arial"/>
          <w:szCs w:val="26"/>
        </w:rPr>
        <w:t>EcoProBooth</w:t>
      </w:r>
      <w:proofErr w:type="spellEnd"/>
      <w:r w:rsidR="00463DF4">
        <w:rPr>
          <w:rFonts w:ascii="Arial" w:hAnsi="Arial" w:cs="Arial"/>
          <w:szCs w:val="26"/>
        </w:rPr>
        <w:t xml:space="preserve"> lassen sich gleich mehrere Lackaufträge in nur einer Kabine durchführen</w:t>
      </w:r>
    </w:p>
    <w:bookmarkEnd w:id="2"/>
    <w:p w14:paraId="7DC65252" w14:textId="77777777" w:rsidR="0039265B" w:rsidRDefault="0039265B" w:rsidP="00E85551">
      <w:pPr>
        <w:pStyle w:val="InfoKontaktseite"/>
        <w:pageBreakBefore w:val="0"/>
      </w:pPr>
    </w:p>
    <w:p w14:paraId="723E3466" w14:textId="70720921" w:rsidR="00DF0035" w:rsidRDefault="00DF0035" w:rsidP="00111A5C">
      <w:pPr>
        <w:pStyle w:val="InfoKontaktseite"/>
        <w:pageBreakBefore w:val="0"/>
      </w:pPr>
    </w:p>
    <w:p w14:paraId="61D5214F" w14:textId="687D8BAB" w:rsidR="00E85551" w:rsidRDefault="00E85551" w:rsidP="00111A5C">
      <w:pPr>
        <w:pStyle w:val="InfoKontaktseite"/>
        <w:pageBreakBefore w:val="0"/>
      </w:pPr>
    </w:p>
    <w:p w14:paraId="33640626" w14:textId="77777777" w:rsidR="00E85551" w:rsidRDefault="00E85551" w:rsidP="00111A5C">
      <w:pPr>
        <w:pStyle w:val="InfoKontaktseite"/>
        <w:pageBreakBefore w:val="0"/>
      </w:pPr>
    </w:p>
    <w:p w14:paraId="68031C43" w14:textId="0B7DC012" w:rsidR="00111A5C" w:rsidRDefault="00111A5C" w:rsidP="00111A5C">
      <w:pPr>
        <w:pStyle w:val="InfoKontaktseite"/>
        <w:pageBreakBefore w:val="0"/>
      </w:pPr>
      <w:r w:rsidRPr="007227F7">
        <w:t xml:space="preserve"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</w:t>
      </w:r>
      <w:proofErr w:type="spellStart"/>
      <w:r w:rsidRPr="007227F7">
        <w:t>Pharma</w:t>
      </w:r>
      <w:proofErr w:type="spellEnd"/>
      <w:r w:rsidRPr="007227F7">
        <w:t>, Medizintechnik und Holzbearbeitung. Im Jahr 2020 erzielte er einen Umsatz von 3,32 Mrd. €. Das Unternehmen beschäftigt über 17.</w:t>
      </w:r>
      <w:r w:rsidR="00535D72">
        <w:t>5</w:t>
      </w:r>
      <w:r w:rsidR="00535D72" w:rsidRPr="007227F7">
        <w:t xml:space="preserve">00 </w:t>
      </w:r>
      <w:r w:rsidRPr="007227F7">
        <w:t xml:space="preserve">Mitarbeiter und verfügt über </w:t>
      </w:r>
      <w:r w:rsidR="00535D72" w:rsidRPr="007227F7">
        <w:t>12</w:t>
      </w:r>
      <w:r w:rsidR="00535D72">
        <w:t>1</w:t>
      </w:r>
      <w:r w:rsidR="00535D72" w:rsidRPr="007227F7">
        <w:t xml:space="preserve"> </w:t>
      </w:r>
      <w:r w:rsidRPr="007227F7">
        <w:t xml:space="preserve">Standorte in 33 Ländern. Seit Februar 2021 ist auch der mehrheitlich übernommene Automatisierungsspezialist Teamtechnik Teil des Konzerns. Der Dürr-Konzern agiert mit den drei Marken Dürr, Schenck und HOMAG sowie mit fünf </w:t>
      </w:r>
      <w:proofErr w:type="spellStart"/>
      <w:r w:rsidRPr="007227F7">
        <w:t>Divisions</w:t>
      </w:r>
      <w:proofErr w:type="spellEnd"/>
      <w:r w:rsidRPr="007227F7">
        <w:t xml:space="preserve"> am Markt:</w:t>
      </w:r>
    </w:p>
    <w:p w14:paraId="5A601E44" w14:textId="77777777" w:rsidR="00111A5C" w:rsidRPr="00DB137C" w:rsidRDefault="00111A5C" w:rsidP="00111A5C">
      <w:pPr>
        <w:pStyle w:val="Flietext"/>
      </w:pPr>
    </w:p>
    <w:p w14:paraId="3475EE12" w14:textId="77777777" w:rsidR="00111A5C" w:rsidRPr="007227F7" w:rsidRDefault="00111A5C" w:rsidP="00111A5C">
      <w:pPr>
        <w:pStyle w:val="Aufzhlungen1"/>
      </w:pPr>
      <w:r w:rsidRPr="007227F7">
        <w:rPr>
          <w:b/>
        </w:rPr>
        <w:t xml:space="preserve">Paint and Final Assembly Systems: </w:t>
      </w:r>
      <w:r w:rsidRPr="007227F7">
        <w:t xml:space="preserve">Lackierereien sowie Endmontage-, Prüf- und </w:t>
      </w:r>
      <w:proofErr w:type="spellStart"/>
      <w:r w:rsidRPr="007227F7">
        <w:t>Befülltechnik</w:t>
      </w:r>
      <w:proofErr w:type="spellEnd"/>
      <w:r w:rsidRPr="007227F7">
        <w:t xml:space="preserve"> für die Automobilindustrie, Montage- und Prüfsysteme für Medizinprodukte</w:t>
      </w:r>
    </w:p>
    <w:p w14:paraId="2B3AFA70" w14:textId="77777777" w:rsidR="00111A5C" w:rsidRPr="007227F7" w:rsidRDefault="00111A5C" w:rsidP="00111A5C">
      <w:pPr>
        <w:pStyle w:val="Aufzhlungen1"/>
      </w:pPr>
      <w:proofErr w:type="spellStart"/>
      <w:r w:rsidRPr="007227F7">
        <w:rPr>
          <w:b/>
        </w:rPr>
        <w:t>Application</w:t>
      </w:r>
      <w:proofErr w:type="spellEnd"/>
      <w:r w:rsidRPr="007227F7">
        <w:rPr>
          <w:b/>
        </w:rPr>
        <w:t xml:space="preserve"> Technology: </w:t>
      </w:r>
      <w:r w:rsidRPr="007227F7">
        <w:t xml:space="preserve">Robotertechnologien für den automatischen Auftrag von Lack sowie Dicht- und Klebstoffen </w:t>
      </w:r>
    </w:p>
    <w:p w14:paraId="10A6629F" w14:textId="77777777" w:rsidR="00111A5C" w:rsidRPr="007227F7" w:rsidRDefault="00111A5C" w:rsidP="00111A5C">
      <w:pPr>
        <w:pStyle w:val="Aufzhlungen1"/>
      </w:pPr>
      <w:r w:rsidRPr="007227F7">
        <w:rPr>
          <w:b/>
        </w:rPr>
        <w:t xml:space="preserve">Clean Technology Systems: </w:t>
      </w:r>
      <w:r w:rsidRPr="007227F7">
        <w:t>Abluftreinigungsanlagen, Schallschutzsysteme und Beschichtungsanlagen für Batterieelektroden</w:t>
      </w:r>
    </w:p>
    <w:p w14:paraId="5A222F9F" w14:textId="77777777" w:rsidR="00111A5C" w:rsidRPr="007227F7" w:rsidRDefault="00111A5C" w:rsidP="00111A5C">
      <w:pPr>
        <w:pStyle w:val="Aufzhlungen1"/>
        <w:rPr>
          <w:lang w:val="en-US"/>
        </w:rPr>
      </w:pPr>
      <w:r w:rsidRPr="007227F7">
        <w:rPr>
          <w:b/>
          <w:lang w:val="en-US"/>
        </w:rPr>
        <w:t xml:space="preserve">Measuring and Process Systems: </w:t>
      </w:r>
      <w:proofErr w:type="spellStart"/>
      <w:r w:rsidRPr="007227F7">
        <w:rPr>
          <w:lang w:val="en-US"/>
        </w:rPr>
        <w:t>Auswuchtanlagen</w:t>
      </w:r>
      <w:proofErr w:type="spellEnd"/>
      <w:r w:rsidRPr="007227F7">
        <w:rPr>
          <w:lang w:val="en-US"/>
        </w:rPr>
        <w:t xml:space="preserve"> und </w:t>
      </w:r>
      <w:proofErr w:type="spellStart"/>
      <w:r w:rsidRPr="007227F7">
        <w:rPr>
          <w:lang w:val="en-US"/>
        </w:rPr>
        <w:t>Diagnosetechnik</w:t>
      </w:r>
      <w:proofErr w:type="spellEnd"/>
      <w:r w:rsidRPr="007227F7">
        <w:rPr>
          <w:lang w:val="en-US"/>
        </w:rPr>
        <w:t xml:space="preserve"> </w:t>
      </w:r>
    </w:p>
    <w:p w14:paraId="6C89DA00" w14:textId="77777777" w:rsidR="00111A5C" w:rsidRPr="007227F7" w:rsidRDefault="00111A5C" w:rsidP="00111A5C">
      <w:pPr>
        <w:pStyle w:val="Aufzhlungen1"/>
      </w:pPr>
      <w:proofErr w:type="spellStart"/>
      <w:r w:rsidRPr="007227F7">
        <w:rPr>
          <w:b/>
        </w:rPr>
        <w:t>Woodworking</w:t>
      </w:r>
      <w:proofErr w:type="spellEnd"/>
      <w:r w:rsidRPr="007227F7">
        <w:rPr>
          <w:b/>
        </w:rPr>
        <w:t xml:space="preserve"> Machinery and Systems: </w:t>
      </w:r>
      <w:r w:rsidRPr="007227F7">
        <w:t>Maschinen und Anlagen für die holzbearbeitende Industrie</w:t>
      </w:r>
    </w:p>
    <w:p w14:paraId="7F7D19C6" w14:textId="77777777" w:rsidR="00111A5C" w:rsidRPr="004119BA" w:rsidRDefault="00111A5C" w:rsidP="00111A5C">
      <w:pPr>
        <w:pStyle w:val="Aufzhlungen1"/>
        <w:numPr>
          <w:ilvl w:val="0"/>
          <w:numId w:val="0"/>
        </w:numPr>
      </w:pPr>
    </w:p>
    <w:p w14:paraId="08E60B7A" w14:textId="5D626381" w:rsidR="00987C22" w:rsidRPr="004119BA" w:rsidRDefault="00987C22" w:rsidP="00987C22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7C52F3AD" w14:textId="77777777" w:rsidR="00987C22" w:rsidRPr="000E1320" w:rsidRDefault="00987C22" w:rsidP="00987C22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155B2212" w14:textId="77777777" w:rsidR="00987C22" w:rsidRPr="00EE0FDC" w:rsidRDefault="00987C22" w:rsidP="00987C2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>
        <w:rPr>
          <w:rFonts w:ascii="Arial" w:hAnsi="Arial" w:cs="Arial"/>
        </w:rPr>
        <w:t>Philipp Dunkel</w:t>
      </w:r>
    </w:p>
    <w:p w14:paraId="6436C781" w14:textId="77777777" w:rsidR="00987C22" w:rsidRPr="002752AF" w:rsidRDefault="00987C22" w:rsidP="00987C2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2752AF">
        <w:rPr>
          <w:rFonts w:ascii="Arial" w:hAnsi="Arial" w:cs="Arial"/>
          <w:lang w:val="en-US"/>
        </w:rPr>
        <w:t>Marketing</w:t>
      </w:r>
    </w:p>
    <w:p w14:paraId="24909E32" w14:textId="77777777" w:rsidR="00987C22" w:rsidRPr="002752AF" w:rsidRDefault="00987C22" w:rsidP="00987C2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2752AF">
        <w:rPr>
          <w:rFonts w:ascii="Arial" w:hAnsi="Arial" w:cs="Arial"/>
          <w:lang w:val="en-US"/>
        </w:rPr>
        <w:t xml:space="preserve">Tel.: +49 </w:t>
      </w:r>
      <w:r w:rsidRPr="007C4E82">
        <w:rPr>
          <w:rFonts w:ascii="Arial" w:hAnsi="Arial" w:cs="Arial"/>
          <w:lang w:val="en-US"/>
        </w:rPr>
        <w:t>7142 78-5675</w:t>
      </w:r>
    </w:p>
    <w:p w14:paraId="5B11A114" w14:textId="77777777" w:rsidR="00987C22" w:rsidRPr="00164428" w:rsidRDefault="00987C22" w:rsidP="00987C2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164428">
        <w:rPr>
          <w:rFonts w:ascii="Arial" w:hAnsi="Arial" w:cs="Arial"/>
          <w:lang w:val="en-US"/>
        </w:rPr>
        <w:t>E-Mail: philipp.dunkel@durr.com</w:t>
      </w:r>
    </w:p>
    <w:p w14:paraId="39F4BA3E" w14:textId="21CC489B" w:rsidR="00D87A8E" w:rsidRPr="00D71941" w:rsidRDefault="0081684E" w:rsidP="00987C22">
      <w:pPr>
        <w:spacing w:line="276" w:lineRule="auto"/>
        <w:rPr>
          <w:lang w:val="en-US"/>
        </w:rPr>
      </w:pPr>
      <w:hyperlink r:id="rId17" w:history="1">
        <w:r w:rsidR="00987C22" w:rsidRPr="00006D99">
          <w:rPr>
            <w:rStyle w:val="Hyperlink"/>
            <w:rFonts w:ascii="Arial" w:eastAsia="Times New Roman" w:hAnsi="Arial" w:cs="Arial"/>
            <w:lang w:val="it-IT" w:eastAsia="de-DE"/>
          </w:rPr>
          <w:t>www.durr.com</w:t>
        </w:r>
      </w:hyperlink>
    </w:p>
    <w:sectPr w:rsidR="00D87A8E" w:rsidRPr="00D71941" w:rsidSect="00B143FE">
      <w:headerReference w:type="default" r:id="rId18"/>
      <w:footerReference w:type="default" r:id="rId19"/>
      <w:headerReference w:type="first" r:id="rId20"/>
      <w:footerReference w:type="first" r:id="rId21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E820A" w14:textId="77777777" w:rsidR="00C655AD" w:rsidRDefault="00C655AD" w:rsidP="00D9165E">
      <w:r>
        <w:separator/>
      </w:r>
    </w:p>
  </w:endnote>
  <w:endnote w:type="continuationSeparator" w:id="0">
    <w:p w14:paraId="212B1C63" w14:textId="77777777" w:rsidR="00C655AD" w:rsidRDefault="00C655AD" w:rsidP="00D9165E">
      <w:r>
        <w:continuationSeparator/>
      </w:r>
    </w:p>
  </w:endnote>
  <w:endnote w:type="continuationNotice" w:id="1">
    <w:p w14:paraId="4D1EE00A" w14:textId="77777777" w:rsidR="00C655AD" w:rsidRDefault="00C655A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A6E5A" w14:textId="0306CEB8" w:rsidR="007C2235" w:rsidRPr="0085432F" w:rsidRDefault="007C2235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r w:rsidR="0081684E">
      <w:fldChar w:fldCharType="begin"/>
    </w:r>
    <w:r w:rsidR="0081684E">
      <w:instrText>NUMPAGES  \* MERGEFORMAT</w:instrText>
    </w:r>
    <w:r w:rsidR="0081684E">
      <w:fldChar w:fldCharType="separate"/>
    </w:r>
    <w:r w:rsidR="0081684E">
      <w:instrText>8</w:instrText>
    </w:r>
    <w:r w:rsidR="0081684E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81684E">
      <w:instrText>8</w:instrText>
    </w:r>
    <w:r w:rsidRPr="006E5C09">
      <w:fldChar w:fldCharType="end"/>
    </w:r>
    <w:r w:rsidRPr="006E5C09">
      <w:instrText>/</w:instrText>
    </w:r>
    <w:r w:rsidR="0081684E">
      <w:fldChar w:fldCharType="begin"/>
    </w:r>
    <w:r w:rsidR="0081684E">
      <w:instrText>NUMPAGES  \* MERGEFORMAT</w:instrText>
    </w:r>
    <w:r w:rsidR="0081684E">
      <w:fldChar w:fldCharType="separate"/>
    </w:r>
    <w:r w:rsidR="0081684E">
      <w:instrText>8</w:instrText>
    </w:r>
    <w:r w:rsidR="0081684E">
      <w:fldChar w:fldCharType="end"/>
    </w:r>
    <w:r w:rsidRPr="006E5C09">
      <w:instrText>" "</w:instrText>
    </w:r>
    <w:r w:rsidRPr="006E5C09">
      <w:fldChar w:fldCharType="separate"/>
    </w:r>
    <w:r w:rsidR="0081684E">
      <w:t>8</w:t>
    </w:r>
    <w:r w:rsidR="0081684E" w:rsidRPr="006E5C09">
      <w:t>/</w:t>
    </w:r>
    <w:r w:rsidR="0081684E">
      <w:t>8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2977D" w14:textId="710BED5A" w:rsidR="007C2235" w:rsidRPr="005218C8" w:rsidRDefault="007C2235" w:rsidP="005218C8">
    <w:pPr>
      <w:pStyle w:val="Kopfzeile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r w:rsidR="0081684E">
      <w:fldChar w:fldCharType="begin"/>
    </w:r>
    <w:r w:rsidR="0081684E">
      <w:instrText>NUMPAGES  \* MERGEFORMAT</w:instrText>
    </w:r>
    <w:r w:rsidR="0081684E">
      <w:fldChar w:fldCharType="separate"/>
    </w:r>
    <w:r w:rsidR="0081684E">
      <w:instrText>8</w:instrText>
    </w:r>
    <w:r w:rsidR="0081684E">
      <w:fldChar w:fldCharType="end"/>
    </w:r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81684E">
      <w:instrText>1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r w:rsidR="0081684E">
      <w:fldChar w:fldCharType="begin"/>
    </w:r>
    <w:r w:rsidR="0081684E">
      <w:instrText>NUMPAGES  \* MERGEFORMAT</w:instrText>
    </w:r>
    <w:r w:rsidR="0081684E">
      <w:fldChar w:fldCharType="separate"/>
    </w:r>
    <w:r w:rsidR="0081684E">
      <w:instrText>8</w:instrText>
    </w:r>
    <w:r w:rsidR="0081684E">
      <w:fldChar w:fldCharType="end"/>
    </w:r>
    <w:r w:rsidRPr="005218C8">
      <w:instrText>" "</w:instrText>
    </w:r>
    <w:r w:rsidRPr="005218C8">
      <w:rPr>
        <w:color w:val="2B579A"/>
        <w:shd w:val="clear" w:color="auto" w:fill="E6E6E6"/>
      </w:rPr>
      <w:fldChar w:fldCharType="separate"/>
    </w:r>
    <w:r w:rsidR="0081684E">
      <w:t>1</w:t>
    </w:r>
    <w:r w:rsidR="0081684E" w:rsidRPr="005218C8">
      <w:t>/</w:t>
    </w:r>
    <w:r w:rsidR="0081684E">
      <w:t>8</w:t>
    </w:r>
    <w:r w:rsidRPr="005218C8">
      <w:rPr>
        <w:color w:val="2B579A"/>
        <w:shd w:val="clear" w:color="auto" w:fill="E6E6E6"/>
      </w:rPr>
      <w:fldChar w:fldCharType="end"/>
    </w:r>
    <w:r>
      <w:tab/>
      <w:t>Pressemitteilung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73580" w14:textId="77777777" w:rsidR="00C655AD" w:rsidRDefault="00C655AD" w:rsidP="00D9165E">
      <w:r>
        <w:separator/>
      </w:r>
    </w:p>
  </w:footnote>
  <w:footnote w:type="continuationSeparator" w:id="0">
    <w:p w14:paraId="3370DC9A" w14:textId="77777777" w:rsidR="00C655AD" w:rsidRDefault="00C655AD" w:rsidP="00D9165E">
      <w:r>
        <w:continuationSeparator/>
      </w:r>
    </w:p>
  </w:footnote>
  <w:footnote w:type="continuationNotice" w:id="1">
    <w:p w14:paraId="23A305E5" w14:textId="77777777" w:rsidR="00C655AD" w:rsidRDefault="00C655A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E6D2B" w14:textId="46803A5B" w:rsidR="007C2235" w:rsidRPr="00F73F1D" w:rsidRDefault="007C2235" w:rsidP="005218C8">
    <w:pPr>
      <w:pStyle w:val="Kopfzeile"/>
    </w:pPr>
    <w:r w:rsidRPr="005218C8">
      <w:rPr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7C2235" w:rsidRPr="0026127D" w:rsidRDefault="007C2235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7C2235" w:rsidRPr="0026127D" w:rsidRDefault="007C2235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7C2235" w:rsidRPr="0026127D" w:rsidRDefault="007C2235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7C2235" w:rsidRPr="0026127D" w:rsidRDefault="007C2235" w:rsidP="00B143FE">
                          <w:pPr>
                            <w:pStyle w:val="Kontaktdaten"/>
                          </w:pPr>
                        </w:p>
                        <w:p w14:paraId="4A747A10" w14:textId="77777777" w:rsidR="007C2235" w:rsidRPr="0026127D" w:rsidRDefault="007C2235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7C2235" w:rsidRDefault="007C2235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7C2235" w:rsidRPr="0026127D" w:rsidRDefault="007C2235" w:rsidP="00B143FE">
                          <w:pPr>
                            <w:pStyle w:val="Kontaktdaten"/>
                          </w:pPr>
                        </w:p>
                        <w:p w14:paraId="4A3B1117" w14:textId="77777777" w:rsidR="007C2235" w:rsidRPr="0026127D" w:rsidRDefault="007C2235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7C2235" w:rsidRPr="0026127D" w:rsidRDefault="007C2235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7C2235" w:rsidRPr="0026127D" w:rsidRDefault="007C2235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7C2235" w:rsidRPr="0026127D" w:rsidRDefault="007C2235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7C2235" w:rsidRPr="0026127D" w:rsidRDefault="007C2235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7C2235" w:rsidRPr="0026127D" w:rsidRDefault="007C2235" w:rsidP="00B143FE">
                    <w:pPr>
                      <w:pStyle w:val="Kontaktdaten"/>
                    </w:pPr>
                  </w:p>
                  <w:p w14:paraId="4A747A10" w14:textId="77777777" w:rsidR="007C2235" w:rsidRPr="0026127D" w:rsidRDefault="007C2235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7C2235" w:rsidRDefault="007C2235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7C2235" w:rsidRPr="0026127D" w:rsidRDefault="007C2235" w:rsidP="00B143FE">
                    <w:pPr>
                      <w:pStyle w:val="Kontaktdaten"/>
                    </w:pPr>
                  </w:p>
                  <w:p w14:paraId="4A3B1117" w14:textId="77777777" w:rsidR="007C2235" w:rsidRPr="0026127D" w:rsidRDefault="007C2235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7C2235" w:rsidRPr="0026127D" w:rsidRDefault="007C2235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rPr>
        <w:color w:val="2B579A"/>
        <w:shd w:val="clear" w:color="auto" w:fill="E6E6E6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5D745" w14:textId="77777777" w:rsidR="007C2235" w:rsidRPr="005837F9" w:rsidRDefault="007C2235" w:rsidP="005218C8">
    <w:pPr>
      <w:pStyle w:val="Kopfzeile"/>
    </w:pPr>
    <w:r>
      <w:rPr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rPr>
        <w:color w:val="2B579A"/>
        <w:shd w:val="clear" w:color="auto" w:fill="E6E6E6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7C2235" w:rsidRDefault="007C2235" w:rsidP="005218C8">
    <w:pPr>
      <w:pStyle w:val="Kopfzeile"/>
    </w:pPr>
  </w:p>
  <w:p w14:paraId="42F14B11" w14:textId="77777777" w:rsidR="007C2235" w:rsidRDefault="007C2235" w:rsidP="005218C8">
    <w:pPr>
      <w:pStyle w:val="Kopfzeile"/>
    </w:pPr>
  </w:p>
  <w:p w14:paraId="3DD9B2BA" w14:textId="77777777" w:rsidR="007C2235" w:rsidRDefault="007C2235" w:rsidP="005218C8">
    <w:pPr>
      <w:pStyle w:val="Kopfzeile"/>
    </w:pPr>
  </w:p>
  <w:p w14:paraId="63AA6475" w14:textId="77777777" w:rsidR="007C2235" w:rsidRDefault="007C2235" w:rsidP="00D9165E"/>
  <w:p w14:paraId="1ADCC302" w14:textId="77777777" w:rsidR="007C2235" w:rsidRDefault="007C2235" w:rsidP="00D9165E">
    <w:r w:rsidRPr="005218C8">
      <w:rPr>
        <w:noProof/>
        <w:color w:val="2B579A"/>
        <w:shd w:val="clear" w:color="auto" w:fill="E6E6E6"/>
        <w:lang w:eastAsia="de-DE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7C2235" w:rsidRPr="0026127D" w:rsidRDefault="007C2235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7C2235" w:rsidRPr="0026127D" w:rsidRDefault="007C2235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7C2235" w:rsidRPr="0026127D" w:rsidRDefault="007C2235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7C2235" w:rsidRPr="0026127D" w:rsidRDefault="007C2235" w:rsidP="0026127D">
                          <w:pPr>
                            <w:pStyle w:val="Kontaktdaten"/>
                          </w:pPr>
                        </w:p>
                        <w:p w14:paraId="451432D7" w14:textId="77777777" w:rsidR="007C2235" w:rsidRPr="0026127D" w:rsidRDefault="007C2235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7C2235" w:rsidRDefault="007C2235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7C2235" w:rsidRPr="0026127D" w:rsidRDefault="007C2235" w:rsidP="0026127D">
                          <w:pPr>
                            <w:pStyle w:val="Kontaktdaten"/>
                          </w:pPr>
                        </w:p>
                        <w:p w14:paraId="6E924C90" w14:textId="77777777" w:rsidR="007C2235" w:rsidRPr="0026127D" w:rsidRDefault="007C2235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7C2235" w:rsidRPr="0026127D" w:rsidRDefault="007C2235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7C2235" w:rsidRPr="0026127D" w:rsidRDefault="007C2235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7C2235" w:rsidRPr="0026127D" w:rsidRDefault="007C2235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7C2235" w:rsidRPr="0026127D" w:rsidRDefault="007C2235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7C2235" w:rsidRPr="0026127D" w:rsidRDefault="007C2235" w:rsidP="0026127D">
                    <w:pPr>
                      <w:pStyle w:val="Kontaktdaten"/>
                    </w:pPr>
                  </w:p>
                  <w:p w14:paraId="451432D7" w14:textId="77777777" w:rsidR="007C2235" w:rsidRPr="0026127D" w:rsidRDefault="007C2235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7C2235" w:rsidRDefault="007C2235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7C2235" w:rsidRPr="0026127D" w:rsidRDefault="007C2235" w:rsidP="0026127D">
                    <w:pPr>
                      <w:pStyle w:val="Kontaktdaten"/>
                    </w:pPr>
                  </w:p>
                  <w:p w14:paraId="6E924C90" w14:textId="77777777" w:rsidR="007C2235" w:rsidRPr="0026127D" w:rsidRDefault="007C2235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7C2235" w:rsidRPr="0026127D" w:rsidRDefault="007C2235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"/>
  </w:num>
  <w:num w:numId="7">
    <w:abstractNumId w:val="16"/>
  </w:num>
  <w:num w:numId="8">
    <w:abstractNumId w:val="6"/>
  </w:num>
  <w:num w:numId="9">
    <w:abstractNumId w:val="15"/>
  </w:num>
  <w:num w:numId="10">
    <w:abstractNumId w:val="5"/>
  </w:num>
  <w:num w:numId="11">
    <w:abstractNumId w:val="0"/>
  </w:num>
  <w:num w:numId="12">
    <w:abstractNumId w:val="3"/>
  </w:num>
  <w:num w:numId="13">
    <w:abstractNumId w:val="8"/>
  </w:num>
  <w:num w:numId="14">
    <w:abstractNumId w:val="10"/>
  </w:num>
  <w:num w:numId="15">
    <w:abstractNumId w:val="13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3DD5"/>
    <w:rsid w:val="000042E4"/>
    <w:rsid w:val="00004CE4"/>
    <w:rsid w:val="00004D92"/>
    <w:rsid w:val="00004FE4"/>
    <w:rsid w:val="00005AF4"/>
    <w:rsid w:val="0001039C"/>
    <w:rsid w:val="00011CA6"/>
    <w:rsid w:val="000137F9"/>
    <w:rsid w:val="00013B23"/>
    <w:rsid w:val="00015F92"/>
    <w:rsid w:val="00016ABD"/>
    <w:rsid w:val="00022621"/>
    <w:rsid w:val="0002273A"/>
    <w:rsid w:val="00026B8C"/>
    <w:rsid w:val="00030020"/>
    <w:rsid w:val="00030C1A"/>
    <w:rsid w:val="0003543C"/>
    <w:rsid w:val="000358B3"/>
    <w:rsid w:val="00036336"/>
    <w:rsid w:val="00037975"/>
    <w:rsid w:val="00037BB3"/>
    <w:rsid w:val="00037FF7"/>
    <w:rsid w:val="00040FEA"/>
    <w:rsid w:val="0004140A"/>
    <w:rsid w:val="00041450"/>
    <w:rsid w:val="000436AB"/>
    <w:rsid w:val="0004583E"/>
    <w:rsid w:val="0005411C"/>
    <w:rsid w:val="000557D8"/>
    <w:rsid w:val="00060375"/>
    <w:rsid w:val="00062BC6"/>
    <w:rsid w:val="00062C8E"/>
    <w:rsid w:val="0006340B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2F96"/>
    <w:rsid w:val="000830E8"/>
    <w:rsid w:val="0008387D"/>
    <w:rsid w:val="00085D6C"/>
    <w:rsid w:val="0008775A"/>
    <w:rsid w:val="00090C8B"/>
    <w:rsid w:val="00090F7F"/>
    <w:rsid w:val="0009126C"/>
    <w:rsid w:val="000941F0"/>
    <w:rsid w:val="00095F60"/>
    <w:rsid w:val="00097770"/>
    <w:rsid w:val="00097924"/>
    <w:rsid w:val="000979D4"/>
    <w:rsid w:val="000A0BBC"/>
    <w:rsid w:val="000A6420"/>
    <w:rsid w:val="000A779F"/>
    <w:rsid w:val="000A799A"/>
    <w:rsid w:val="000B122D"/>
    <w:rsid w:val="000B17AC"/>
    <w:rsid w:val="000B2D59"/>
    <w:rsid w:val="000B6E58"/>
    <w:rsid w:val="000C009A"/>
    <w:rsid w:val="000C214E"/>
    <w:rsid w:val="000C2A85"/>
    <w:rsid w:val="000C3444"/>
    <w:rsid w:val="000C3AF3"/>
    <w:rsid w:val="000C74C8"/>
    <w:rsid w:val="000D0661"/>
    <w:rsid w:val="000D1867"/>
    <w:rsid w:val="000D4047"/>
    <w:rsid w:val="000F1931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1A5C"/>
    <w:rsid w:val="00112DF3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27B2"/>
    <w:rsid w:val="00124E6A"/>
    <w:rsid w:val="0012678A"/>
    <w:rsid w:val="00135319"/>
    <w:rsid w:val="00136A6D"/>
    <w:rsid w:val="00142FDB"/>
    <w:rsid w:val="001440F5"/>
    <w:rsid w:val="00147965"/>
    <w:rsid w:val="0015096A"/>
    <w:rsid w:val="00151506"/>
    <w:rsid w:val="0015445B"/>
    <w:rsid w:val="00156161"/>
    <w:rsid w:val="001617C1"/>
    <w:rsid w:val="0016271C"/>
    <w:rsid w:val="00162EEF"/>
    <w:rsid w:val="0016325F"/>
    <w:rsid w:val="00163B9D"/>
    <w:rsid w:val="0016547D"/>
    <w:rsid w:val="00166BED"/>
    <w:rsid w:val="00176D8A"/>
    <w:rsid w:val="00177C4F"/>
    <w:rsid w:val="00180D0F"/>
    <w:rsid w:val="00182C7F"/>
    <w:rsid w:val="00184094"/>
    <w:rsid w:val="001877A6"/>
    <w:rsid w:val="001935AE"/>
    <w:rsid w:val="001936C7"/>
    <w:rsid w:val="00194AC6"/>
    <w:rsid w:val="00197009"/>
    <w:rsid w:val="001A297C"/>
    <w:rsid w:val="001A5B15"/>
    <w:rsid w:val="001A65EE"/>
    <w:rsid w:val="001A7714"/>
    <w:rsid w:val="001B0352"/>
    <w:rsid w:val="001B395B"/>
    <w:rsid w:val="001B5386"/>
    <w:rsid w:val="001C07E6"/>
    <w:rsid w:val="001C0A26"/>
    <w:rsid w:val="001C0A39"/>
    <w:rsid w:val="001C25CC"/>
    <w:rsid w:val="001C36A5"/>
    <w:rsid w:val="001C4980"/>
    <w:rsid w:val="001C5EB3"/>
    <w:rsid w:val="001C5FDC"/>
    <w:rsid w:val="001C65A8"/>
    <w:rsid w:val="001D0887"/>
    <w:rsid w:val="001D0F2E"/>
    <w:rsid w:val="001D4E19"/>
    <w:rsid w:val="001D6905"/>
    <w:rsid w:val="001D697E"/>
    <w:rsid w:val="001D776F"/>
    <w:rsid w:val="001F0EC7"/>
    <w:rsid w:val="001F1FAE"/>
    <w:rsid w:val="001F3730"/>
    <w:rsid w:val="001F3883"/>
    <w:rsid w:val="001F6276"/>
    <w:rsid w:val="001F7E95"/>
    <w:rsid w:val="0020193B"/>
    <w:rsid w:val="0020322F"/>
    <w:rsid w:val="002044E5"/>
    <w:rsid w:val="00205B62"/>
    <w:rsid w:val="0020631B"/>
    <w:rsid w:val="00206375"/>
    <w:rsid w:val="00206AAF"/>
    <w:rsid w:val="00207EC3"/>
    <w:rsid w:val="002118EB"/>
    <w:rsid w:val="00216A5C"/>
    <w:rsid w:val="00216BD0"/>
    <w:rsid w:val="00216FC6"/>
    <w:rsid w:val="002176DB"/>
    <w:rsid w:val="00222FAE"/>
    <w:rsid w:val="00223822"/>
    <w:rsid w:val="00224CB8"/>
    <w:rsid w:val="00226865"/>
    <w:rsid w:val="00231A54"/>
    <w:rsid w:val="0023563A"/>
    <w:rsid w:val="00236E5E"/>
    <w:rsid w:val="00243F9B"/>
    <w:rsid w:val="002450BD"/>
    <w:rsid w:val="00252189"/>
    <w:rsid w:val="0025441C"/>
    <w:rsid w:val="00254741"/>
    <w:rsid w:val="00261042"/>
    <w:rsid w:val="0026127D"/>
    <w:rsid w:val="002655A1"/>
    <w:rsid w:val="002667B7"/>
    <w:rsid w:val="00271320"/>
    <w:rsid w:val="002714A1"/>
    <w:rsid w:val="002717A8"/>
    <w:rsid w:val="00272268"/>
    <w:rsid w:val="0027237F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0C96"/>
    <w:rsid w:val="002A1286"/>
    <w:rsid w:val="002A1717"/>
    <w:rsid w:val="002A172B"/>
    <w:rsid w:val="002A456B"/>
    <w:rsid w:val="002A49F2"/>
    <w:rsid w:val="002A5671"/>
    <w:rsid w:val="002A5D25"/>
    <w:rsid w:val="002A639F"/>
    <w:rsid w:val="002B06E7"/>
    <w:rsid w:val="002B18CE"/>
    <w:rsid w:val="002B4EA0"/>
    <w:rsid w:val="002B71FB"/>
    <w:rsid w:val="002C00EB"/>
    <w:rsid w:val="002C0163"/>
    <w:rsid w:val="002C40A7"/>
    <w:rsid w:val="002C4333"/>
    <w:rsid w:val="002C5677"/>
    <w:rsid w:val="002C632F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F0269"/>
    <w:rsid w:val="002F3E72"/>
    <w:rsid w:val="002F4D89"/>
    <w:rsid w:val="002F5303"/>
    <w:rsid w:val="002F6BF1"/>
    <w:rsid w:val="002F7140"/>
    <w:rsid w:val="002F767E"/>
    <w:rsid w:val="0030067C"/>
    <w:rsid w:val="00302DB1"/>
    <w:rsid w:val="003035A6"/>
    <w:rsid w:val="00316BF1"/>
    <w:rsid w:val="00317628"/>
    <w:rsid w:val="003251D2"/>
    <w:rsid w:val="00326567"/>
    <w:rsid w:val="00330683"/>
    <w:rsid w:val="003326CE"/>
    <w:rsid w:val="00333CF4"/>
    <w:rsid w:val="003346C6"/>
    <w:rsid w:val="00335617"/>
    <w:rsid w:val="0033769D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2153"/>
    <w:rsid w:val="00362739"/>
    <w:rsid w:val="00366A8E"/>
    <w:rsid w:val="0037382E"/>
    <w:rsid w:val="00373E56"/>
    <w:rsid w:val="00375576"/>
    <w:rsid w:val="00375D1A"/>
    <w:rsid w:val="00384066"/>
    <w:rsid w:val="003849ED"/>
    <w:rsid w:val="0039265B"/>
    <w:rsid w:val="0039367F"/>
    <w:rsid w:val="00393696"/>
    <w:rsid w:val="00395574"/>
    <w:rsid w:val="0039654F"/>
    <w:rsid w:val="003A046C"/>
    <w:rsid w:val="003A2989"/>
    <w:rsid w:val="003A4B4E"/>
    <w:rsid w:val="003A4F3B"/>
    <w:rsid w:val="003A692D"/>
    <w:rsid w:val="003B0692"/>
    <w:rsid w:val="003B160B"/>
    <w:rsid w:val="003B1684"/>
    <w:rsid w:val="003B71FC"/>
    <w:rsid w:val="003B78B1"/>
    <w:rsid w:val="003C387B"/>
    <w:rsid w:val="003C4777"/>
    <w:rsid w:val="003C492A"/>
    <w:rsid w:val="003C5B53"/>
    <w:rsid w:val="003C60F4"/>
    <w:rsid w:val="003D50EB"/>
    <w:rsid w:val="003D770A"/>
    <w:rsid w:val="003E06FE"/>
    <w:rsid w:val="003E1EDC"/>
    <w:rsid w:val="003E3B41"/>
    <w:rsid w:val="003E5B52"/>
    <w:rsid w:val="003E738F"/>
    <w:rsid w:val="003E7CF8"/>
    <w:rsid w:val="003F0CD8"/>
    <w:rsid w:val="003F1873"/>
    <w:rsid w:val="003F2A9D"/>
    <w:rsid w:val="003F6FFA"/>
    <w:rsid w:val="00402949"/>
    <w:rsid w:val="00402AD2"/>
    <w:rsid w:val="0040381F"/>
    <w:rsid w:val="00404174"/>
    <w:rsid w:val="0040433E"/>
    <w:rsid w:val="0040784F"/>
    <w:rsid w:val="00407CD3"/>
    <w:rsid w:val="004110A1"/>
    <w:rsid w:val="004119BA"/>
    <w:rsid w:val="00413D6D"/>
    <w:rsid w:val="004140E1"/>
    <w:rsid w:val="00416BD0"/>
    <w:rsid w:val="00417626"/>
    <w:rsid w:val="0042061B"/>
    <w:rsid w:val="004237CF"/>
    <w:rsid w:val="00424A3C"/>
    <w:rsid w:val="00427D24"/>
    <w:rsid w:val="0043012F"/>
    <w:rsid w:val="0043346C"/>
    <w:rsid w:val="004370EF"/>
    <w:rsid w:val="00437730"/>
    <w:rsid w:val="004400ED"/>
    <w:rsid w:val="004404FF"/>
    <w:rsid w:val="00442156"/>
    <w:rsid w:val="004427AF"/>
    <w:rsid w:val="0044328B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3DF4"/>
    <w:rsid w:val="004667BA"/>
    <w:rsid w:val="00466954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29CC"/>
    <w:rsid w:val="00483B92"/>
    <w:rsid w:val="00484045"/>
    <w:rsid w:val="00486F5D"/>
    <w:rsid w:val="00490EEF"/>
    <w:rsid w:val="00494EE7"/>
    <w:rsid w:val="004A3A5F"/>
    <w:rsid w:val="004A73F4"/>
    <w:rsid w:val="004B1411"/>
    <w:rsid w:val="004B3023"/>
    <w:rsid w:val="004B3D7E"/>
    <w:rsid w:val="004C2420"/>
    <w:rsid w:val="004C6EBC"/>
    <w:rsid w:val="004D1D0E"/>
    <w:rsid w:val="004D3165"/>
    <w:rsid w:val="004D4F9B"/>
    <w:rsid w:val="004D7B9E"/>
    <w:rsid w:val="004E0D94"/>
    <w:rsid w:val="004E1560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691A"/>
    <w:rsid w:val="00527D8F"/>
    <w:rsid w:val="00532242"/>
    <w:rsid w:val="00532252"/>
    <w:rsid w:val="0053448B"/>
    <w:rsid w:val="00534C1A"/>
    <w:rsid w:val="00535D72"/>
    <w:rsid w:val="0053604A"/>
    <w:rsid w:val="005365B4"/>
    <w:rsid w:val="00541924"/>
    <w:rsid w:val="005426FE"/>
    <w:rsid w:val="0054450D"/>
    <w:rsid w:val="00554864"/>
    <w:rsid w:val="00555999"/>
    <w:rsid w:val="00555E2A"/>
    <w:rsid w:val="00564109"/>
    <w:rsid w:val="00565CE0"/>
    <w:rsid w:val="005673B5"/>
    <w:rsid w:val="005674E8"/>
    <w:rsid w:val="0057025C"/>
    <w:rsid w:val="005730AC"/>
    <w:rsid w:val="005736F9"/>
    <w:rsid w:val="005755BD"/>
    <w:rsid w:val="00580070"/>
    <w:rsid w:val="00581C8C"/>
    <w:rsid w:val="005837F9"/>
    <w:rsid w:val="00584007"/>
    <w:rsid w:val="00584B9D"/>
    <w:rsid w:val="0058704A"/>
    <w:rsid w:val="00587179"/>
    <w:rsid w:val="005913CF"/>
    <w:rsid w:val="00591CEB"/>
    <w:rsid w:val="00592C3C"/>
    <w:rsid w:val="00592D83"/>
    <w:rsid w:val="00593AA7"/>
    <w:rsid w:val="00594B29"/>
    <w:rsid w:val="005962FB"/>
    <w:rsid w:val="005978C8"/>
    <w:rsid w:val="00597F78"/>
    <w:rsid w:val="005A15E5"/>
    <w:rsid w:val="005A1C80"/>
    <w:rsid w:val="005B01C4"/>
    <w:rsid w:val="005B184A"/>
    <w:rsid w:val="005B19F4"/>
    <w:rsid w:val="005B19FD"/>
    <w:rsid w:val="005B34DA"/>
    <w:rsid w:val="005B3CCD"/>
    <w:rsid w:val="005B4385"/>
    <w:rsid w:val="005B4B20"/>
    <w:rsid w:val="005B55FA"/>
    <w:rsid w:val="005C13A1"/>
    <w:rsid w:val="005C374F"/>
    <w:rsid w:val="005C5563"/>
    <w:rsid w:val="005C6742"/>
    <w:rsid w:val="005D1745"/>
    <w:rsid w:val="005D1F94"/>
    <w:rsid w:val="005D2297"/>
    <w:rsid w:val="005D3A5C"/>
    <w:rsid w:val="005D5830"/>
    <w:rsid w:val="005D5940"/>
    <w:rsid w:val="005D5A38"/>
    <w:rsid w:val="005D5CD4"/>
    <w:rsid w:val="005D690D"/>
    <w:rsid w:val="005D6A17"/>
    <w:rsid w:val="005E041B"/>
    <w:rsid w:val="005E200B"/>
    <w:rsid w:val="005E2B31"/>
    <w:rsid w:val="005E69A9"/>
    <w:rsid w:val="005E780A"/>
    <w:rsid w:val="005F010B"/>
    <w:rsid w:val="005F182E"/>
    <w:rsid w:val="005F4FBF"/>
    <w:rsid w:val="005F64AB"/>
    <w:rsid w:val="005F7CEF"/>
    <w:rsid w:val="00602E06"/>
    <w:rsid w:val="006034D0"/>
    <w:rsid w:val="006074EB"/>
    <w:rsid w:val="0060792D"/>
    <w:rsid w:val="006117A1"/>
    <w:rsid w:val="00614890"/>
    <w:rsid w:val="00615ED0"/>
    <w:rsid w:val="00617EA4"/>
    <w:rsid w:val="00624049"/>
    <w:rsid w:val="00626A28"/>
    <w:rsid w:val="006311E0"/>
    <w:rsid w:val="006319FC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5021A"/>
    <w:rsid w:val="00650808"/>
    <w:rsid w:val="00651432"/>
    <w:rsid w:val="0065432C"/>
    <w:rsid w:val="00656706"/>
    <w:rsid w:val="006606F0"/>
    <w:rsid w:val="0066396B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871F2"/>
    <w:rsid w:val="00690F19"/>
    <w:rsid w:val="00691B0A"/>
    <w:rsid w:val="00691F9E"/>
    <w:rsid w:val="00694679"/>
    <w:rsid w:val="00695F99"/>
    <w:rsid w:val="00697BDC"/>
    <w:rsid w:val="006A5A75"/>
    <w:rsid w:val="006A6121"/>
    <w:rsid w:val="006A6348"/>
    <w:rsid w:val="006A688E"/>
    <w:rsid w:val="006A7BE8"/>
    <w:rsid w:val="006B0100"/>
    <w:rsid w:val="006B592D"/>
    <w:rsid w:val="006B6DD8"/>
    <w:rsid w:val="006B6EB6"/>
    <w:rsid w:val="006C07DB"/>
    <w:rsid w:val="006C2364"/>
    <w:rsid w:val="006C2A31"/>
    <w:rsid w:val="006C38E6"/>
    <w:rsid w:val="006C3AA3"/>
    <w:rsid w:val="006C50E1"/>
    <w:rsid w:val="006C6111"/>
    <w:rsid w:val="006D2139"/>
    <w:rsid w:val="006D6C1A"/>
    <w:rsid w:val="006D768A"/>
    <w:rsid w:val="006D7F10"/>
    <w:rsid w:val="006E2573"/>
    <w:rsid w:val="006E5C09"/>
    <w:rsid w:val="006E7FBA"/>
    <w:rsid w:val="006F0473"/>
    <w:rsid w:val="006F0F55"/>
    <w:rsid w:val="006F2DE4"/>
    <w:rsid w:val="006F4577"/>
    <w:rsid w:val="006F4C75"/>
    <w:rsid w:val="006F66DA"/>
    <w:rsid w:val="006F6A7A"/>
    <w:rsid w:val="006F6B37"/>
    <w:rsid w:val="006F77C7"/>
    <w:rsid w:val="00705074"/>
    <w:rsid w:val="007058EE"/>
    <w:rsid w:val="007065A6"/>
    <w:rsid w:val="007065CF"/>
    <w:rsid w:val="00710899"/>
    <w:rsid w:val="00712070"/>
    <w:rsid w:val="007125A4"/>
    <w:rsid w:val="00712D97"/>
    <w:rsid w:val="00713956"/>
    <w:rsid w:val="00713E2E"/>
    <w:rsid w:val="00716622"/>
    <w:rsid w:val="00720139"/>
    <w:rsid w:val="007209B6"/>
    <w:rsid w:val="007238F1"/>
    <w:rsid w:val="00723DE6"/>
    <w:rsid w:val="00724249"/>
    <w:rsid w:val="00724AA3"/>
    <w:rsid w:val="00726540"/>
    <w:rsid w:val="00726A89"/>
    <w:rsid w:val="00726BFA"/>
    <w:rsid w:val="00727E16"/>
    <w:rsid w:val="00731385"/>
    <w:rsid w:val="007325B9"/>
    <w:rsid w:val="00734321"/>
    <w:rsid w:val="00736291"/>
    <w:rsid w:val="007403DA"/>
    <w:rsid w:val="007405D9"/>
    <w:rsid w:val="00744943"/>
    <w:rsid w:val="00753908"/>
    <w:rsid w:val="00754739"/>
    <w:rsid w:val="007579FC"/>
    <w:rsid w:val="00762C5B"/>
    <w:rsid w:val="00771469"/>
    <w:rsid w:val="00772715"/>
    <w:rsid w:val="00772BCD"/>
    <w:rsid w:val="00773BF3"/>
    <w:rsid w:val="00775053"/>
    <w:rsid w:val="00775358"/>
    <w:rsid w:val="007769A8"/>
    <w:rsid w:val="007801B8"/>
    <w:rsid w:val="00781D37"/>
    <w:rsid w:val="0078405F"/>
    <w:rsid w:val="0078480F"/>
    <w:rsid w:val="00786C56"/>
    <w:rsid w:val="007908B6"/>
    <w:rsid w:val="0079105F"/>
    <w:rsid w:val="00794234"/>
    <w:rsid w:val="007A0268"/>
    <w:rsid w:val="007A188D"/>
    <w:rsid w:val="007A31A2"/>
    <w:rsid w:val="007A3D34"/>
    <w:rsid w:val="007A64A6"/>
    <w:rsid w:val="007A77C3"/>
    <w:rsid w:val="007A7F56"/>
    <w:rsid w:val="007C0C38"/>
    <w:rsid w:val="007C1A9A"/>
    <w:rsid w:val="007C1F06"/>
    <w:rsid w:val="007C1FA4"/>
    <w:rsid w:val="007C2235"/>
    <w:rsid w:val="007C4752"/>
    <w:rsid w:val="007C6EB3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E7127"/>
    <w:rsid w:val="007F31D9"/>
    <w:rsid w:val="007F402B"/>
    <w:rsid w:val="007F4972"/>
    <w:rsid w:val="007F4CF1"/>
    <w:rsid w:val="007F770C"/>
    <w:rsid w:val="00800B39"/>
    <w:rsid w:val="00811B46"/>
    <w:rsid w:val="00814018"/>
    <w:rsid w:val="00814940"/>
    <w:rsid w:val="00816302"/>
    <w:rsid w:val="0081684E"/>
    <w:rsid w:val="00816BF0"/>
    <w:rsid w:val="00817EDB"/>
    <w:rsid w:val="00821292"/>
    <w:rsid w:val="00825029"/>
    <w:rsid w:val="00826567"/>
    <w:rsid w:val="00826C30"/>
    <w:rsid w:val="00827948"/>
    <w:rsid w:val="00834D0F"/>
    <w:rsid w:val="00840ED7"/>
    <w:rsid w:val="00842BD1"/>
    <w:rsid w:val="00845D9B"/>
    <w:rsid w:val="0084627F"/>
    <w:rsid w:val="00847B8C"/>
    <w:rsid w:val="00851EEF"/>
    <w:rsid w:val="0085354B"/>
    <w:rsid w:val="0085432F"/>
    <w:rsid w:val="0085589B"/>
    <w:rsid w:val="00857E8E"/>
    <w:rsid w:val="00862389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3026"/>
    <w:rsid w:val="0089379B"/>
    <w:rsid w:val="00897281"/>
    <w:rsid w:val="00897E2C"/>
    <w:rsid w:val="008A071E"/>
    <w:rsid w:val="008A2326"/>
    <w:rsid w:val="008A54EF"/>
    <w:rsid w:val="008A5BF3"/>
    <w:rsid w:val="008A5FA9"/>
    <w:rsid w:val="008A6CEC"/>
    <w:rsid w:val="008A70B7"/>
    <w:rsid w:val="008B0BF6"/>
    <w:rsid w:val="008B0D22"/>
    <w:rsid w:val="008B0E2E"/>
    <w:rsid w:val="008B224E"/>
    <w:rsid w:val="008B30DE"/>
    <w:rsid w:val="008B50B9"/>
    <w:rsid w:val="008B59FF"/>
    <w:rsid w:val="008C081A"/>
    <w:rsid w:val="008C343A"/>
    <w:rsid w:val="008C4110"/>
    <w:rsid w:val="008C5157"/>
    <w:rsid w:val="008C7F2C"/>
    <w:rsid w:val="008D0426"/>
    <w:rsid w:val="008D674F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0B83"/>
    <w:rsid w:val="00901D5D"/>
    <w:rsid w:val="00902358"/>
    <w:rsid w:val="00904012"/>
    <w:rsid w:val="00905B45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199"/>
    <w:rsid w:val="00933393"/>
    <w:rsid w:val="00933B86"/>
    <w:rsid w:val="0093454F"/>
    <w:rsid w:val="00935B23"/>
    <w:rsid w:val="0093649F"/>
    <w:rsid w:val="00940128"/>
    <w:rsid w:val="009435A8"/>
    <w:rsid w:val="00944105"/>
    <w:rsid w:val="00944A84"/>
    <w:rsid w:val="00946F11"/>
    <w:rsid w:val="009527FF"/>
    <w:rsid w:val="009547D1"/>
    <w:rsid w:val="00956F22"/>
    <w:rsid w:val="009633E0"/>
    <w:rsid w:val="00965F78"/>
    <w:rsid w:val="00967AD9"/>
    <w:rsid w:val="0097030B"/>
    <w:rsid w:val="00972120"/>
    <w:rsid w:val="00972EBA"/>
    <w:rsid w:val="0097411B"/>
    <w:rsid w:val="00974ACB"/>
    <w:rsid w:val="00976B93"/>
    <w:rsid w:val="00976EEA"/>
    <w:rsid w:val="00980499"/>
    <w:rsid w:val="00981715"/>
    <w:rsid w:val="009863DF"/>
    <w:rsid w:val="00987C22"/>
    <w:rsid w:val="00991E0E"/>
    <w:rsid w:val="009959BC"/>
    <w:rsid w:val="009A306C"/>
    <w:rsid w:val="009A351B"/>
    <w:rsid w:val="009A454E"/>
    <w:rsid w:val="009A7B8B"/>
    <w:rsid w:val="009B2D9D"/>
    <w:rsid w:val="009B5337"/>
    <w:rsid w:val="009C05E8"/>
    <w:rsid w:val="009C0868"/>
    <w:rsid w:val="009C0A7E"/>
    <w:rsid w:val="009C1F30"/>
    <w:rsid w:val="009C3C81"/>
    <w:rsid w:val="009C47BE"/>
    <w:rsid w:val="009D0715"/>
    <w:rsid w:val="009D2DBA"/>
    <w:rsid w:val="009D3BD5"/>
    <w:rsid w:val="009D62BE"/>
    <w:rsid w:val="009D749D"/>
    <w:rsid w:val="009E4826"/>
    <w:rsid w:val="009E664B"/>
    <w:rsid w:val="009E7B22"/>
    <w:rsid w:val="009F18FC"/>
    <w:rsid w:val="009F21D0"/>
    <w:rsid w:val="009F252D"/>
    <w:rsid w:val="009F3AB9"/>
    <w:rsid w:val="009F5FB8"/>
    <w:rsid w:val="009F6743"/>
    <w:rsid w:val="00A00F8D"/>
    <w:rsid w:val="00A03D1A"/>
    <w:rsid w:val="00A050D1"/>
    <w:rsid w:val="00A06101"/>
    <w:rsid w:val="00A14358"/>
    <w:rsid w:val="00A1553E"/>
    <w:rsid w:val="00A16322"/>
    <w:rsid w:val="00A16BD5"/>
    <w:rsid w:val="00A1711B"/>
    <w:rsid w:val="00A173FD"/>
    <w:rsid w:val="00A21AB0"/>
    <w:rsid w:val="00A238F6"/>
    <w:rsid w:val="00A2544A"/>
    <w:rsid w:val="00A27EFC"/>
    <w:rsid w:val="00A31DB8"/>
    <w:rsid w:val="00A33C34"/>
    <w:rsid w:val="00A352CB"/>
    <w:rsid w:val="00A36FE0"/>
    <w:rsid w:val="00A40E17"/>
    <w:rsid w:val="00A41D7D"/>
    <w:rsid w:val="00A44A5B"/>
    <w:rsid w:val="00A46F54"/>
    <w:rsid w:val="00A50E94"/>
    <w:rsid w:val="00A54184"/>
    <w:rsid w:val="00A55881"/>
    <w:rsid w:val="00A562F7"/>
    <w:rsid w:val="00A5700C"/>
    <w:rsid w:val="00A57063"/>
    <w:rsid w:val="00A608C8"/>
    <w:rsid w:val="00A624F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A5517"/>
    <w:rsid w:val="00AA68C0"/>
    <w:rsid w:val="00AB1B65"/>
    <w:rsid w:val="00AB2053"/>
    <w:rsid w:val="00AB384A"/>
    <w:rsid w:val="00AB5C73"/>
    <w:rsid w:val="00AB5E5A"/>
    <w:rsid w:val="00AB6134"/>
    <w:rsid w:val="00AB7342"/>
    <w:rsid w:val="00AC0C0A"/>
    <w:rsid w:val="00AC1795"/>
    <w:rsid w:val="00AC25D2"/>
    <w:rsid w:val="00AC4932"/>
    <w:rsid w:val="00AC6321"/>
    <w:rsid w:val="00AC6378"/>
    <w:rsid w:val="00AD3753"/>
    <w:rsid w:val="00AD7E8E"/>
    <w:rsid w:val="00AE0CC8"/>
    <w:rsid w:val="00AE447F"/>
    <w:rsid w:val="00AE5481"/>
    <w:rsid w:val="00AE5695"/>
    <w:rsid w:val="00AE6870"/>
    <w:rsid w:val="00AE7B29"/>
    <w:rsid w:val="00AF0482"/>
    <w:rsid w:val="00AF13BD"/>
    <w:rsid w:val="00AF26BE"/>
    <w:rsid w:val="00AF4F8B"/>
    <w:rsid w:val="00AF50E0"/>
    <w:rsid w:val="00AF5371"/>
    <w:rsid w:val="00B030B8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11E4"/>
    <w:rsid w:val="00B33267"/>
    <w:rsid w:val="00B332C3"/>
    <w:rsid w:val="00B34292"/>
    <w:rsid w:val="00B34A9F"/>
    <w:rsid w:val="00B34C62"/>
    <w:rsid w:val="00B35EAA"/>
    <w:rsid w:val="00B361C2"/>
    <w:rsid w:val="00B375A2"/>
    <w:rsid w:val="00B37601"/>
    <w:rsid w:val="00B37658"/>
    <w:rsid w:val="00B42DFA"/>
    <w:rsid w:val="00B432AF"/>
    <w:rsid w:val="00B44D12"/>
    <w:rsid w:val="00B45242"/>
    <w:rsid w:val="00B47A74"/>
    <w:rsid w:val="00B52C33"/>
    <w:rsid w:val="00B54BEE"/>
    <w:rsid w:val="00B57C05"/>
    <w:rsid w:val="00B60D1B"/>
    <w:rsid w:val="00B61893"/>
    <w:rsid w:val="00B639BB"/>
    <w:rsid w:val="00B63B39"/>
    <w:rsid w:val="00B66803"/>
    <w:rsid w:val="00B67227"/>
    <w:rsid w:val="00B67ADF"/>
    <w:rsid w:val="00B67D02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478C"/>
    <w:rsid w:val="00B947AD"/>
    <w:rsid w:val="00B95050"/>
    <w:rsid w:val="00B95A5D"/>
    <w:rsid w:val="00B965A1"/>
    <w:rsid w:val="00B966C9"/>
    <w:rsid w:val="00BA105F"/>
    <w:rsid w:val="00BA38A7"/>
    <w:rsid w:val="00BA49C1"/>
    <w:rsid w:val="00BA5DC7"/>
    <w:rsid w:val="00BA7B26"/>
    <w:rsid w:val="00BB0910"/>
    <w:rsid w:val="00BB111F"/>
    <w:rsid w:val="00BB6D1A"/>
    <w:rsid w:val="00BC0CC5"/>
    <w:rsid w:val="00BC12DE"/>
    <w:rsid w:val="00BC159C"/>
    <w:rsid w:val="00BD1BE0"/>
    <w:rsid w:val="00BD1C30"/>
    <w:rsid w:val="00BD37F9"/>
    <w:rsid w:val="00BD410D"/>
    <w:rsid w:val="00BD4346"/>
    <w:rsid w:val="00BD4BBB"/>
    <w:rsid w:val="00BD613A"/>
    <w:rsid w:val="00BD6FDE"/>
    <w:rsid w:val="00BD7267"/>
    <w:rsid w:val="00BD7772"/>
    <w:rsid w:val="00BE2D16"/>
    <w:rsid w:val="00BE3832"/>
    <w:rsid w:val="00BE4FEB"/>
    <w:rsid w:val="00BF26AF"/>
    <w:rsid w:val="00BF4390"/>
    <w:rsid w:val="00BF5882"/>
    <w:rsid w:val="00BF5E03"/>
    <w:rsid w:val="00BF62A8"/>
    <w:rsid w:val="00BF6615"/>
    <w:rsid w:val="00C02F21"/>
    <w:rsid w:val="00C0368D"/>
    <w:rsid w:val="00C10168"/>
    <w:rsid w:val="00C155DA"/>
    <w:rsid w:val="00C15C40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4CD4"/>
    <w:rsid w:val="00C5652E"/>
    <w:rsid w:val="00C62ACC"/>
    <w:rsid w:val="00C655AD"/>
    <w:rsid w:val="00C705CE"/>
    <w:rsid w:val="00C710E3"/>
    <w:rsid w:val="00C72141"/>
    <w:rsid w:val="00C85B1A"/>
    <w:rsid w:val="00C877B9"/>
    <w:rsid w:val="00C915A2"/>
    <w:rsid w:val="00C956CF"/>
    <w:rsid w:val="00C963C9"/>
    <w:rsid w:val="00CA2589"/>
    <w:rsid w:val="00CA2C80"/>
    <w:rsid w:val="00CA59A1"/>
    <w:rsid w:val="00CB1E91"/>
    <w:rsid w:val="00CB725A"/>
    <w:rsid w:val="00CC49F4"/>
    <w:rsid w:val="00CD2BC2"/>
    <w:rsid w:val="00CD340E"/>
    <w:rsid w:val="00CD5D15"/>
    <w:rsid w:val="00CD6F05"/>
    <w:rsid w:val="00CE04CF"/>
    <w:rsid w:val="00CE594D"/>
    <w:rsid w:val="00CE68CF"/>
    <w:rsid w:val="00CE71C0"/>
    <w:rsid w:val="00CF25A9"/>
    <w:rsid w:val="00CF34DB"/>
    <w:rsid w:val="00CF5472"/>
    <w:rsid w:val="00CF7CE8"/>
    <w:rsid w:val="00CF7FA7"/>
    <w:rsid w:val="00D00FC4"/>
    <w:rsid w:val="00D04131"/>
    <w:rsid w:val="00D04A4C"/>
    <w:rsid w:val="00D0567D"/>
    <w:rsid w:val="00D05F5C"/>
    <w:rsid w:val="00D06D68"/>
    <w:rsid w:val="00D1136F"/>
    <w:rsid w:val="00D14B2F"/>
    <w:rsid w:val="00D16D90"/>
    <w:rsid w:val="00D24C4F"/>
    <w:rsid w:val="00D26132"/>
    <w:rsid w:val="00D27422"/>
    <w:rsid w:val="00D2759C"/>
    <w:rsid w:val="00D31ABF"/>
    <w:rsid w:val="00D34986"/>
    <w:rsid w:val="00D35A29"/>
    <w:rsid w:val="00D36FC5"/>
    <w:rsid w:val="00D4098D"/>
    <w:rsid w:val="00D44B55"/>
    <w:rsid w:val="00D4535E"/>
    <w:rsid w:val="00D45CE9"/>
    <w:rsid w:val="00D51AA6"/>
    <w:rsid w:val="00D51FA6"/>
    <w:rsid w:val="00D600D1"/>
    <w:rsid w:val="00D65157"/>
    <w:rsid w:val="00D65A2D"/>
    <w:rsid w:val="00D6698C"/>
    <w:rsid w:val="00D66A46"/>
    <w:rsid w:val="00D7185B"/>
    <w:rsid w:val="00D71941"/>
    <w:rsid w:val="00D71ECD"/>
    <w:rsid w:val="00D7579A"/>
    <w:rsid w:val="00D81C25"/>
    <w:rsid w:val="00D854A6"/>
    <w:rsid w:val="00D85B9B"/>
    <w:rsid w:val="00D861BB"/>
    <w:rsid w:val="00D86880"/>
    <w:rsid w:val="00D86DD5"/>
    <w:rsid w:val="00D87A8E"/>
    <w:rsid w:val="00D9165E"/>
    <w:rsid w:val="00D9450B"/>
    <w:rsid w:val="00DA7EE1"/>
    <w:rsid w:val="00DB0917"/>
    <w:rsid w:val="00DB1452"/>
    <w:rsid w:val="00DB74F9"/>
    <w:rsid w:val="00DC2C62"/>
    <w:rsid w:val="00DC443F"/>
    <w:rsid w:val="00DC7857"/>
    <w:rsid w:val="00DD0BF1"/>
    <w:rsid w:val="00DD1673"/>
    <w:rsid w:val="00DD30AE"/>
    <w:rsid w:val="00DD41F6"/>
    <w:rsid w:val="00DD4607"/>
    <w:rsid w:val="00DD57C0"/>
    <w:rsid w:val="00DD5EA5"/>
    <w:rsid w:val="00DD64E3"/>
    <w:rsid w:val="00DD6B3F"/>
    <w:rsid w:val="00DD6E10"/>
    <w:rsid w:val="00DD7101"/>
    <w:rsid w:val="00DE0E6D"/>
    <w:rsid w:val="00DE446F"/>
    <w:rsid w:val="00DE5FF1"/>
    <w:rsid w:val="00DE6965"/>
    <w:rsid w:val="00DE6E13"/>
    <w:rsid w:val="00DE7EED"/>
    <w:rsid w:val="00DF0035"/>
    <w:rsid w:val="00DF17A5"/>
    <w:rsid w:val="00DF1A6E"/>
    <w:rsid w:val="00DF5A64"/>
    <w:rsid w:val="00DF6C27"/>
    <w:rsid w:val="00E0085E"/>
    <w:rsid w:val="00E00C76"/>
    <w:rsid w:val="00E017BD"/>
    <w:rsid w:val="00E03DA3"/>
    <w:rsid w:val="00E05C6B"/>
    <w:rsid w:val="00E06223"/>
    <w:rsid w:val="00E10E38"/>
    <w:rsid w:val="00E10ECE"/>
    <w:rsid w:val="00E11790"/>
    <w:rsid w:val="00E12B62"/>
    <w:rsid w:val="00E15015"/>
    <w:rsid w:val="00E1529B"/>
    <w:rsid w:val="00E153AC"/>
    <w:rsid w:val="00E1737D"/>
    <w:rsid w:val="00E17750"/>
    <w:rsid w:val="00E23A3C"/>
    <w:rsid w:val="00E24CD8"/>
    <w:rsid w:val="00E27430"/>
    <w:rsid w:val="00E31510"/>
    <w:rsid w:val="00E32FCC"/>
    <w:rsid w:val="00E3372F"/>
    <w:rsid w:val="00E42663"/>
    <w:rsid w:val="00E4280B"/>
    <w:rsid w:val="00E42C3C"/>
    <w:rsid w:val="00E43141"/>
    <w:rsid w:val="00E43913"/>
    <w:rsid w:val="00E45906"/>
    <w:rsid w:val="00E465E8"/>
    <w:rsid w:val="00E50424"/>
    <w:rsid w:val="00E53316"/>
    <w:rsid w:val="00E54912"/>
    <w:rsid w:val="00E5583D"/>
    <w:rsid w:val="00E55F88"/>
    <w:rsid w:val="00E56A69"/>
    <w:rsid w:val="00E56B97"/>
    <w:rsid w:val="00E57436"/>
    <w:rsid w:val="00E6101F"/>
    <w:rsid w:val="00E61CEB"/>
    <w:rsid w:val="00E6210E"/>
    <w:rsid w:val="00E65512"/>
    <w:rsid w:val="00E710F1"/>
    <w:rsid w:val="00E72AB0"/>
    <w:rsid w:val="00E746F0"/>
    <w:rsid w:val="00E74FCE"/>
    <w:rsid w:val="00E756EB"/>
    <w:rsid w:val="00E80572"/>
    <w:rsid w:val="00E8196D"/>
    <w:rsid w:val="00E81AFD"/>
    <w:rsid w:val="00E839A5"/>
    <w:rsid w:val="00E84AA4"/>
    <w:rsid w:val="00E85551"/>
    <w:rsid w:val="00E8737B"/>
    <w:rsid w:val="00E90C2A"/>
    <w:rsid w:val="00E90FEA"/>
    <w:rsid w:val="00E91128"/>
    <w:rsid w:val="00E92A08"/>
    <w:rsid w:val="00E93992"/>
    <w:rsid w:val="00E9430E"/>
    <w:rsid w:val="00E94D2B"/>
    <w:rsid w:val="00E95F59"/>
    <w:rsid w:val="00E96EF2"/>
    <w:rsid w:val="00EA3FC9"/>
    <w:rsid w:val="00EA448D"/>
    <w:rsid w:val="00EA7A96"/>
    <w:rsid w:val="00EB1A3F"/>
    <w:rsid w:val="00EB2996"/>
    <w:rsid w:val="00EB31BC"/>
    <w:rsid w:val="00EB47E9"/>
    <w:rsid w:val="00EB575F"/>
    <w:rsid w:val="00EB5975"/>
    <w:rsid w:val="00EB5E1B"/>
    <w:rsid w:val="00EB7B86"/>
    <w:rsid w:val="00EC0B50"/>
    <w:rsid w:val="00EC149A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65CC"/>
    <w:rsid w:val="00F0306A"/>
    <w:rsid w:val="00F03AFA"/>
    <w:rsid w:val="00F05961"/>
    <w:rsid w:val="00F126BE"/>
    <w:rsid w:val="00F12922"/>
    <w:rsid w:val="00F13C04"/>
    <w:rsid w:val="00F14B40"/>
    <w:rsid w:val="00F175B5"/>
    <w:rsid w:val="00F1765E"/>
    <w:rsid w:val="00F22E61"/>
    <w:rsid w:val="00F26205"/>
    <w:rsid w:val="00F26D41"/>
    <w:rsid w:val="00F27BB4"/>
    <w:rsid w:val="00F35618"/>
    <w:rsid w:val="00F359EA"/>
    <w:rsid w:val="00F35DBA"/>
    <w:rsid w:val="00F402A5"/>
    <w:rsid w:val="00F42E35"/>
    <w:rsid w:val="00F43A83"/>
    <w:rsid w:val="00F43D07"/>
    <w:rsid w:val="00F44AB9"/>
    <w:rsid w:val="00F458F1"/>
    <w:rsid w:val="00F46F03"/>
    <w:rsid w:val="00F51AD6"/>
    <w:rsid w:val="00F51F2A"/>
    <w:rsid w:val="00F5300C"/>
    <w:rsid w:val="00F56988"/>
    <w:rsid w:val="00F56BB9"/>
    <w:rsid w:val="00F579D3"/>
    <w:rsid w:val="00F6135B"/>
    <w:rsid w:val="00F63B99"/>
    <w:rsid w:val="00F6489E"/>
    <w:rsid w:val="00F7077A"/>
    <w:rsid w:val="00F72722"/>
    <w:rsid w:val="00F73F1D"/>
    <w:rsid w:val="00F76BB1"/>
    <w:rsid w:val="00F77C68"/>
    <w:rsid w:val="00F8163B"/>
    <w:rsid w:val="00F830C1"/>
    <w:rsid w:val="00F830E4"/>
    <w:rsid w:val="00F866A2"/>
    <w:rsid w:val="00F90178"/>
    <w:rsid w:val="00F91A06"/>
    <w:rsid w:val="00F946C8"/>
    <w:rsid w:val="00FA026B"/>
    <w:rsid w:val="00FA2184"/>
    <w:rsid w:val="00FA4E42"/>
    <w:rsid w:val="00FA5E87"/>
    <w:rsid w:val="00FA7889"/>
    <w:rsid w:val="00FB0B93"/>
    <w:rsid w:val="00FB1734"/>
    <w:rsid w:val="00FB3D58"/>
    <w:rsid w:val="00FB5C95"/>
    <w:rsid w:val="00FB61FB"/>
    <w:rsid w:val="00FC10E5"/>
    <w:rsid w:val="00FC1B67"/>
    <w:rsid w:val="00FC272A"/>
    <w:rsid w:val="00FC331A"/>
    <w:rsid w:val="00FC4F8C"/>
    <w:rsid w:val="00FC78B8"/>
    <w:rsid w:val="00FD012F"/>
    <w:rsid w:val="00FD3226"/>
    <w:rsid w:val="00FD3F17"/>
    <w:rsid w:val="00FD3FEF"/>
    <w:rsid w:val="00FD61B6"/>
    <w:rsid w:val="00FD7285"/>
    <w:rsid w:val="00FD7D16"/>
    <w:rsid w:val="00FE1B1F"/>
    <w:rsid w:val="00FE2608"/>
    <w:rsid w:val="00FE2F7C"/>
    <w:rsid w:val="00FE4621"/>
    <w:rsid w:val="00FF0405"/>
    <w:rsid w:val="00FF4B64"/>
    <w:rsid w:val="00FF7E55"/>
    <w:rsid w:val="0A8C839A"/>
    <w:rsid w:val="6743A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6CB7213"/>
  <w14:defaultImageDpi w14:val="32767"/>
  <w15:docId w15:val="{69B07A13-95D3-458C-90E7-5BCC341E8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65021A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65021A"/>
    <w:rPr>
      <w:b/>
      <w:bCs/>
    </w:rPr>
  </w:style>
  <w:style w:type="character" w:styleId="Erwhnung">
    <w:name w:val="Mention"/>
    <w:basedOn w:val="Absatz-Standardschriftart"/>
    <w:uiPriority w:val="99"/>
    <w:unhideWhenUsed/>
    <w:rsid w:val="0040433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1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durr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FBF89F8EAA344E95A79E492E1F8F5E" ma:contentTypeVersion="2" ma:contentTypeDescription="Ein neues Dokument erstellen." ma:contentTypeScope="" ma:versionID="6aba129ff000f52e45a36be9c0dffdce">
  <xsd:schema xmlns:xsd="http://www.w3.org/2001/XMLSchema" xmlns:xs="http://www.w3.org/2001/XMLSchema" xmlns:p="http://schemas.microsoft.com/office/2006/metadata/properties" xmlns:ns2="662a7276-80dd-442b-aa74-12445d94d8f6" targetNamespace="http://schemas.microsoft.com/office/2006/metadata/properties" ma:root="true" ma:fieldsID="0438c506f6a895a0655314ca56adb144" ns2:_="">
    <xsd:import namespace="662a7276-80dd-442b-aa74-12445d94d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a7276-80dd-442b-aa74-12445d94d8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1D940F-E690-4746-A030-2ECFFF47B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2a7276-80dd-442b-aa74-12445d94d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5F0325-7DA6-46DD-862A-CC969C07BB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9D303D-1A6A-4ABD-A442-DADF60BD2B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E63BD5-9919-4B07-80BD-B5E93B0C1B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1022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Dunkel, Philipp</cp:lastModifiedBy>
  <cp:revision>6</cp:revision>
  <cp:lastPrinted>2019-11-27T20:04:00Z</cp:lastPrinted>
  <dcterms:created xsi:type="dcterms:W3CDTF">2021-10-28T12:32:00Z</dcterms:created>
  <dcterms:modified xsi:type="dcterms:W3CDTF">2021-11-05T13:18:00Z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0x010100C4FBF89F8EAA344E95A79E492E1F8F5E</vt:lpwstr>
  </property>
</Properties>
</file>